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633" w:rsidRPr="00EB1C9B" w:rsidRDefault="00EE3633" w:rsidP="00B40E78">
      <w:pPr>
        <w:pStyle w:val="PlainText"/>
        <w:rPr>
          <w:rFonts w:ascii="Futura" w:hAnsi="Futura"/>
          <w:b/>
          <w:sz w:val="22"/>
          <w:szCs w:val="22"/>
        </w:rPr>
      </w:pPr>
      <w:r w:rsidRPr="00EB1C9B">
        <w:rPr>
          <w:rFonts w:ascii="Futura" w:hAnsi="Futura"/>
          <w:b/>
          <w:sz w:val="22"/>
          <w:szCs w:val="22"/>
        </w:rPr>
        <w:t>AP Studio Art: 2-D Design</w:t>
      </w:r>
      <w:r w:rsidRPr="00EB1C9B">
        <w:rPr>
          <w:rFonts w:ascii="Futura" w:hAnsi="Futura"/>
          <w:b/>
          <w:sz w:val="22"/>
          <w:szCs w:val="22"/>
        </w:rPr>
        <w:tab/>
      </w:r>
      <w:r w:rsidRPr="00EB1C9B">
        <w:rPr>
          <w:rFonts w:ascii="Futura" w:hAnsi="Futura"/>
          <w:b/>
          <w:sz w:val="22"/>
          <w:szCs w:val="22"/>
        </w:rPr>
        <w:tab/>
      </w:r>
      <w:r w:rsidRPr="00EB1C9B">
        <w:rPr>
          <w:rFonts w:ascii="Futura" w:hAnsi="Futura"/>
          <w:b/>
          <w:sz w:val="22"/>
          <w:szCs w:val="22"/>
        </w:rPr>
        <w:tab/>
      </w:r>
      <w:r w:rsidRPr="00EB1C9B">
        <w:rPr>
          <w:rFonts w:ascii="Futura" w:hAnsi="Futura"/>
          <w:b/>
          <w:sz w:val="22"/>
          <w:szCs w:val="22"/>
        </w:rPr>
        <w:tab/>
      </w:r>
      <w:r w:rsidRPr="00EB1C9B">
        <w:rPr>
          <w:rFonts w:ascii="Futura" w:hAnsi="Futura"/>
          <w:b/>
          <w:sz w:val="22"/>
          <w:szCs w:val="22"/>
        </w:rPr>
        <w:tab/>
      </w:r>
      <w:r w:rsidRPr="00EB1C9B">
        <w:rPr>
          <w:rFonts w:ascii="Futura" w:hAnsi="Futura"/>
          <w:b/>
          <w:sz w:val="22"/>
          <w:szCs w:val="22"/>
        </w:rPr>
        <w:tab/>
      </w:r>
      <w:r w:rsidRPr="00EB1C9B">
        <w:rPr>
          <w:rFonts w:ascii="Futura" w:hAnsi="Futura"/>
          <w:b/>
          <w:sz w:val="22"/>
          <w:szCs w:val="22"/>
        </w:rPr>
        <w:tab/>
      </w:r>
      <w:r w:rsidRPr="00EB1C9B">
        <w:rPr>
          <w:rFonts w:ascii="Futura" w:hAnsi="Futura"/>
          <w:b/>
          <w:sz w:val="22"/>
          <w:szCs w:val="22"/>
        </w:rPr>
        <w:tab/>
      </w:r>
      <w:r w:rsidRPr="00EB1C9B">
        <w:rPr>
          <w:rFonts w:ascii="Futura" w:hAnsi="Futura"/>
          <w:b/>
          <w:sz w:val="22"/>
          <w:szCs w:val="22"/>
        </w:rPr>
        <w:tab/>
        <w:t xml:space="preserve">  Kimberly Landers</w:t>
      </w:r>
    </w:p>
    <w:p w:rsidR="00EE3633" w:rsidRDefault="00EB1C9B" w:rsidP="00B40E78">
      <w:pPr>
        <w:pStyle w:val="PlainText"/>
        <w:rPr>
          <w:rFonts w:ascii="Futura" w:hAnsi="Futura"/>
          <w:b/>
          <w:sz w:val="22"/>
          <w:szCs w:val="22"/>
        </w:rPr>
      </w:pPr>
      <w:r>
        <w:rPr>
          <w:rFonts w:ascii="Futura" w:hAnsi="Futura"/>
          <w:b/>
          <w:sz w:val="22"/>
          <w:szCs w:val="22"/>
        </w:rPr>
        <w:t>Tutorial Mon-Thurs 3:45-4:30</w:t>
      </w:r>
      <w:r>
        <w:rPr>
          <w:rFonts w:ascii="Futura" w:hAnsi="Futura"/>
          <w:b/>
          <w:sz w:val="22"/>
          <w:szCs w:val="22"/>
        </w:rPr>
        <w:tab/>
      </w:r>
      <w:r>
        <w:rPr>
          <w:rFonts w:ascii="Futura" w:hAnsi="Futura"/>
          <w:b/>
          <w:sz w:val="22"/>
          <w:szCs w:val="22"/>
        </w:rPr>
        <w:tab/>
      </w:r>
      <w:r>
        <w:rPr>
          <w:rFonts w:ascii="Futura" w:hAnsi="Futura"/>
          <w:b/>
          <w:sz w:val="22"/>
          <w:szCs w:val="22"/>
        </w:rPr>
        <w:tab/>
      </w:r>
      <w:r>
        <w:rPr>
          <w:rFonts w:ascii="Futura" w:hAnsi="Futura"/>
          <w:b/>
          <w:sz w:val="22"/>
          <w:szCs w:val="22"/>
        </w:rPr>
        <w:tab/>
      </w:r>
      <w:r>
        <w:rPr>
          <w:rFonts w:ascii="Futura" w:hAnsi="Futura"/>
          <w:b/>
          <w:sz w:val="22"/>
          <w:szCs w:val="22"/>
        </w:rPr>
        <w:tab/>
      </w:r>
      <w:r>
        <w:rPr>
          <w:rFonts w:ascii="Futura" w:hAnsi="Futura"/>
          <w:b/>
          <w:sz w:val="22"/>
          <w:szCs w:val="22"/>
        </w:rPr>
        <w:tab/>
      </w:r>
      <w:r>
        <w:rPr>
          <w:rFonts w:ascii="Futura" w:hAnsi="Futura"/>
          <w:b/>
          <w:sz w:val="22"/>
          <w:szCs w:val="22"/>
        </w:rPr>
        <w:tab/>
        <w:t xml:space="preserve">North Atlanta High </w:t>
      </w:r>
      <w:r w:rsidR="00EE3633" w:rsidRPr="00EB1C9B">
        <w:rPr>
          <w:rFonts w:ascii="Futura" w:hAnsi="Futura"/>
          <w:b/>
          <w:sz w:val="22"/>
          <w:szCs w:val="22"/>
        </w:rPr>
        <w:t>School</w:t>
      </w:r>
    </w:p>
    <w:p w:rsidR="00EB1C9B" w:rsidRPr="00EB1C9B" w:rsidRDefault="00EB1C9B" w:rsidP="00B40E78">
      <w:pPr>
        <w:pStyle w:val="PlainText"/>
        <w:rPr>
          <w:rFonts w:ascii="Futura" w:hAnsi="Futura"/>
          <w:b/>
          <w:sz w:val="22"/>
          <w:szCs w:val="22"/>
        </w:rPr>
      </w:pPr>
      <w:r>
        <w:rPr>
          <w:rFonts w:ascii="Futura" w:hAnsi="Futura"/>
          <w:b/>
          <w:sz w:val="22"/>
          <w:szCs w:val="22"/>
        </w:rPr>
        <w:t>kdlanders@atlanta.k12.ga.us</w:t>
      </w:r>
      <w:r>
        <w:rPr>
          <w:rFonts w:ascii="Futura" w:hAnsi="Futura"/>
          <w:b/>
          <w:sz w:val="22"/>
          <w:szCs w:val="22"/>
        </w:rPr>
        <w:tab/>
      </w:r>
      <w:r>
        <w:rPr>
          <w:rFonts w:ascii="Futura" w:hAnsi="Futura"/>
          <w:b/>
          <w:sz w:val="22"/>
          <w:szCs w:val="22"/>
        </w:rPr>
        <w:tab/>
      </w:r>
      <w:r>
        <w:rPr>
          <w:rFonts w:ascii="Futura" w:hAnsi="Futura"/>
          <w:b/>
          <w:sz w:val="22"/>
          <w:szCs w:val="22"/>
        </w:rPr>
        <w:tab/>
      </w:r>
      <w:r>
        <w:rPr>
          <w:rFonts w:ascii="Futura" w:hAnsi="Futura"/>
          <w:b/>
          <w:sz w:val="22"/>
          <w:szCs w:val="22"/>
        </w:rPr>
        <w:tab/>
        <w:t xml:space="preserve">        www.brandhorstlandersnahs.weebly.com</w:t>
      </w:r>
    </w:p>
    <w:p w:rsidR="00EE3633" w:rsidRPr="00EB1C9B" w:rsidRDefault="00EE3633" w:rsidP="00B40E78">
      <w:pPr>
        <w:pStyle w:val="PlainText"/>
        <w:rPr>
          <w:rFonts w:ascii="Futura" w:hAnsi="Futura"/>
          <w:sz w:val="22"/>
          <w:szCs w:val="22"/>
        </w:rPr>
      </w:pPr>
    </w:p>
    <w:p w:rsidR="00EE3633" w:rsidRPr="00EB1C9B" w:rsidRDefault="00EB1C9B" w:rsidP="00B40E78">
      <w:pPr>
        <w:pStyle w:val="PlainText"/>
        <w:rPr>
          <w:rFonts w:ascii="Futura" w:hAnsi="Futura"/>
          <w:b/>
          <w:sz w:val="22"/>
          <w:szCs w:val="22"/>
        </w:rPr>
      </w:pPr>
      <w:r w:rsidRPr="00EB1C9B">
        <w:rPr>
          <w:rFonts w:ascii="Futura" w:hAnsi="Futura"/>
          <w:b/>
          <w:sz w:val="22"/>
          <w:szCs w:val="22"/>
        </w:rPr>
        <w:t>Course Description</w:t>
      </w:r>
    </w:p>
    <w:p w:rsidR="00EE3633" w:rsidRPr="00EB1C9B" w:rsidRDefault="00EE3633" w:rsidP="00B40E78">
      <w:pPr>
        <w:pStyle w:val="PlainText"/>
        <w:rPr>
          <w:rFonts w:ascii="Futura" w:hAnsi="Futura"/>
          <w:sz w:val="22"/>
          <w:szCs w:val="22"/>
        </w:rPr>
      </w:pPr>
      <w:r w:rsidRPr="00EB1C9B">
        <w:rPr>
          <w:rFonts w:ascii="Futura" w:hAnsi="Futura"/>
          <w:sz w:val="22"/>
          <w:szCs w:val="22"/>
        </w:rPr>
        <w:t xml:space="preserve">The Advanced Placement 2-D Design course is designed to assist students in preparing a portfolio for the performance based National College Board AP Portfolio exam. The AP 2-D Design program is intended for the highly motivated, college bound or career oriented art student. The course is designed to offer the student college level curriculum in the high school environment. The 2-D Design portfolio encompasses a broad interpretation of design problems in art. Students who successfully complete the course may request credit from the college or university they will attend (the awarding of credit is at the discretion of the individual school upon review of the portfolio’s score). Students will create three sections in their portfolio, Quality, Concentration and Breadth. These sections will be reviewed during the first week of instruction and a checklist of techniques will be provided and updated throughout both semesters to ensure appropriate methods are included in each section. </w:t>
      </w:r>
    </w:p>
    <w:p w:rsidR="00EE3633" w:rsidRPr="00EB1C9B" w:rsidRDefault="00EE3633" w:rsidP="00B40E78">
      <w:pPr>
        <w:pStyle w:val="PlainText"/>
        <w:rPr>
          <w:rFonts w:ascii="Futura" w:hAnsi="Futura"/>
          <w:sz w:val="22"/>
          <w:szCs w:val="22"/>
        </w:rPr>
      </w:pPr>
    </w:p>
    <w:p w:rsidR="00EE3633" w:rsidRPr="00EB1C9B" w:rsidRDefault="00EB1C9B" w:rsidP="00B40E78">
      <w:pPr>
        <w:pStyle w:val="PlainText"/>
        <w:rPr>
          <w:rFonts w:ascii="Futura" w:hAnsi="Futura"/>
          <w:b/>
          <w:sz w:val="22"/>
          <w:szCs w:val="22"/>
        </w:rPr>
      </w:pPr>
      <w:r w:rsidRPr="00EB1C9B">
        <w:rPr>
          <w:rFonts w:ascii="Futura" w:hAnsi="Futura"/>
          <w:b/>
          <w:sz w:val="22"/>
          <w:szCs w:val="22"/>
        </w:rPr>
        <w:t>Course Objectives</w:t>
      </w:r>
    </w:p>
    <w:p w:rsidR="00EE3633" w:rsidRPr="00EB1C9B" w:rsidRDefault="00EE3633" w:rsidP="00B40E78">
      <w:pPr>
        <w:pStyle w:val="PlainText"/>
        <w:rPr>
          <w:rFonts w:ascii="Futura" w:hAnsi="Futura"/>
          <w:sz w:val="22"/>
          <w:szCs w:val="22"/>
        </w:rPr>
      </w:pPr>
      <w:r w:rsidRPr="00EB1C9B">
        <w:rPr>
          <w:rFonts w:ascii="Futura" w:hAnsi="Futura"/>
          <w:sz w:val="22"/>
          <w:szCs w:val="22"/>
        </w:rPr>
        <w:tab/>
        <w:t xml:space="preserve">1. Develop a portfolio that emphasizes the breadth of the artist. </w:t>
      </w:r>
    </w:p>
    <w:p w:rsidR="00EE3633" w:rsidRPr="00EB1C9B" w:rsidRDefault="00EE3633" w:rsidP="004B035E">
      <w:pPr>
        <w:pStyle w:val="PlainText"/>
        <w:ind w:firstLine="720"/>
        <w:rPr>
          <w:rFonts w:ascii="Futura" w:hAnsi="Futura"/>
          <w:sz w:val="22"/>
          <w:szCs w:val="22"/>
        </w:rPr>
      </w:pPr>
      <w:r w:rsidRPr="00EB1C9B">
        <w:rPr>
          <w:rFonts w:ascii="Futura" w:hAnsi="Futura"/>
          <w:sz w:val="22"/>
          <w:szCs w:val="22"/>
        </w:rPr>
        <w:t xml:space="preserve">2. Use, recognize, describe and identify the Elements and Principles found in works of art. </w:t>
      </w:r>
    </w:p>
    <w:p w:rsidR="00EE3633" w:rsidRPr="00EB1C9B" w:rsidRDefault="00EE3633" w:rsidP="004B035E">
      <w:pPr>
        <w:pStyle w:val="PlainText"/>
        <w:ind w:firstLine="720"/>
        <w:rPr>
          <w:rFonts w:ascii="Futura" w:hAnsi="Futura"/>
          <w:sz w:val="22"/>
          <w:szCs w:val="22"/>
        </w:rPr>
      </w:pPr>
      <w:r w:rsidRPr="00EB1C9B">
        <w:rPr>
          <w:rFonts w:ascii="Futura" w:hAnsi="Futura"/>
          <w:sz w:val="22"/>
          <w:szCs w:val="22"/>
        </w:rPr>
        <w:t xml:space="preserve">3. Use, recognize, describe and identify the expressive, decorative, social and utilitarian functions of art. </w:t>
      </w:r>
    </w:p>
    <w:p w:rsidR="00EE3633" w:rsidRPr="00EB1C9B" w:rsidRDefault="00EE3633" w:rsidP="004B035E">
      <w:pPr>
        <w:pStyle w:val="PlainText"/>
        <w:ind w:firstLine="720"/>
        <w:rPr>
          <w:rFonts w:ascii="Futura" w:hAnsi="Futura"/>
          <w:sz w:val="22"/>
          <w:szCs w:val="22"/>
        </w:rPr>
      </w:pPr>
      <w:r w:rsidRPr="00EB1C9B">
        <w:rPr>
          <w:rFonts w:ascii="Futura" w:hAnsi="Futura"/>
          <w:sz w:val="22"/>
          <w:szCs w:val="22"/>
        </w:rPr>
        <w:t xml:space="preserve">4. Produce artworks using a variety of media, tools, processes and technology. </w:t>
      </w:r>
    </w:p>
    <w:p w:rsidR="00EE3633" w:rsidRPr="00EB1C9B" w:rsidRDefault="00EE3633" w:rsidP="004B035E">
      <w:pPr>
        <w:pStyle w:val="PlainText"/>
        <w:ind w:firstLine="720"/>
        <w:rPr>
          <w:rFonts w:ascii="Futura" w:hAnsi="Futura"/>
          <w:sz w:val="22"/>
          <w:szCs w:val="22"/>
        </w:rPr>
      </w:pPr>
      <w:r w:rsidRPr="00EB1C9B">
        <w:rPr>
          <w:rFonts w:ascii="Futura" w:hAnsi="Futura"/>
          <w:sz w:val="22"/>
          <w:szCs w:val="22"/>
        </w:rPr>
        <w:t xml:space="preserve">5. Identify specific artists, artworks and styles / periods of historical and or cultural significance. </w:t>
      </w:r>
    </w:p>
    <w:p w:rsidR="00EE3633" w:rsidRPr="00EB1C9B" w:rsidRDefault="00EE3633" w:rsidP="004B035E">
      <w:pPr>
        <w:pStyle w:val="PlainText"/>
        <w:ind w:firstLine="720"/>
        <w:rPr>
          <w:rFonts w:ascii="Futura" w:hAnsi="Futura"/>
          <w:sz w:val="22"/>
          <w:szCs w:val="22"/>
        </w:rPr>
      </w:pPr>
      <w:r w:rsidRPr="00EB1C9B">
        <w:rPr>
          <w:rFonts w:ascii="Futura" w:hAnsi="Futura"/>
          <w:sz w:val="22"/>
          <w:szCs w:val="22"/>
        </w:rPr>
        <w:t xml:space="preserve">6. Describe and analyze medium, technique, interpret meaning, make and support judgments when critiquing art while applying criteria and using appropriate vocabulary. </w:t>
      </w:r>
    </w:p>
    <w:p w:rsidR="00EE3633" w:rsidRPr="00EB1C9B" w:rsidRDefault="00EE3633" w:rsidP="00F72171">
      <w:pPr>
        <w:pStyle w:val="PlainText"/>
        <w:ind w:firstLine="720"/>
        <w:rPr>
          <w:rFonts w:ascii="Futura" w:hAnsi="Futura"/>
          <w:sz w:val="22"/>
          <w:szCs w:val="22"/>
        </w:rPr>
      </w:pPr>
      <w:r w:rsidRPr="00EB1C9B">
        <w:rPr>
          <w:rFonts w:ascii="Futura" w:hAnsi="Futura"/>
          <w:sz w:val="22"/>
          <w:szCs w:val="22"/>
        </w:rPr>
        <w:t xml:space="preserve">7. Identify and discuss career opportunities within the visual arts. </w:t>
      </w:r>
    </w:p>
    <w:p w:rsidR="00F72171" w:rsidRPr="00EB1C9B" w:rsidRDefault="00F72171" w:rsidP="00F72171">
      <w:pPr>
        <w:pStyle w:val="PlainText"/>
        <w:ind w:firstLine="720"/>
        <w:rPr>
          <w:rFonts w:ascii="Futura" w:hAnsi="Futura"/>
          <w:sz w:val="22"/>
          <w:szCs w:val="22"/>
        </w:rPr>
      </w:pPr>
    </w:p>
    <w:p w:rsidR="00EE3633" w:rsidRPr="00EB1C9B" w:rsidRDefault="00EE3633" w:rsidP="00B40E78">
      <w:pPr>
        <w:pStyle w:val="PlainText"/>
        <w:rPr>
          <w:rFonts w:ascii="Futura" w:hAnsi="Futura"/>
          <w:b/>
          <w:sz w:val="22"/>
          <w:szCs w:val="22"/>
        </w:rPr>
      </w:pPr>
      <w:r w:rsidRPr="00EB1C9B">
        <w:rPr>
          <w:rFonts w:ascii="Futura" w:hAnsi="Futura"/>
          <w:b/>
          <w:sz w:val="22"/>
          <w:szCs w:val="22"/>
        </w:rPr>
        <w:t>Course Schedule</w:t>
      </w:r>
    </w:p>
    <w:p w:rsidR="00EE3633" w:rsidRPr="00EB1C9B" w:rsidRDefault="00EE3633" w:rsidP="00B40E78">
      <w:pPr>
        <w:pStyle w:val="PlainText"/>
        <w:rPr>
          <w:rFonts w:ascii="Futura" w:hAnsi="Futura"/>
          <w:sz w:val="22"/>
          <w:szCs w:val="22"/>
        </w:rPr>
      </w:pPr>
      <w:r w:rsidRPr="00EB1C9B">
        <w:rPr>
          <w:rFonts w:ascii="Futura" w:hAnsi="Futura"/>
          <w:sz w:val="22"/>
          <w:szCs w:val="22"/>
        </w:rPr>
        <w:t xml:space="preserve">The breadth section and concentration will be developed simultaneously. Breadth pieces will be due on the first and third week of the month, concentration pieces on the second and fourth with a concentration check the week before it is due. The concentration piece must be designed by the time of the concentration check, if not already in progress. Quality pieces will be the best pieces from the Breadth and Concentration sections. This creates a total of 24 pieces, twelve pieces in Breadth, twelve in Concentration and five repeated pieces in Quality. </w:t>
      </w:r>
    </w:p>
    <w:p w:rsidR="00EE3633" w:rsidRPr="00EB1C9B" w:rsidRDefault="00EE3633" w:rsidP="00B40E78">
      <w:pPr>
        <w:pStyle w:val="PlainText"/>
        <w:rPr>
          <w:rFonts w:ascii="Futura" w:hAnsi="Futura"/>
          <w:sz w:val="22"/>
          <w:szCs w:val="22"/>
        </w:rPr>
      </w:pPr>
    </w:p>
    <w:p w:rsidR="00EE3633" w:rsidRPr="00EB1C9B" w:rsidRDefault="00EE3633" w:rsidP="00B40E78">
      <w:pPr>
        <w:pStyle w:val="PlainText"/>
        <w:rPr>
          <w:rFonts w:ascii="Futura" w:hAnsi="Futura"/>
          <w:sz w:val="22"/>
          <w:szCs w:val="22"/>
        </w:rPr>
      </w:pPr>
      <w:r w:rsidRPr="00EB1C9B">
        <w:rPr>
          <w:rFonts w:ascii="Futura" w:hAnsi="Futura"/>
          <w:sz w:val="22"/>
          <w:szCs w:val="22"/>
        </w:rPr>
        <w:t xml:space="preserve">The breadth is generally teacher </w:t>
      </w:r>
      <w:proofErr w:type="gramStart"/>
      <w:r w:rsidRPr="00EB1C9B">
        <w:rPr>
          <w:rFonts w:ascii="Futura" w:hAnsi="Futura"/>
          <w:sz w:val="22"/>
          <w:szCs w:val="22"/>
        </w:rPr>
        <w:t>driven,</w:t>
      </w:r>
      <w:proofErr w:type="gramEnd"/>
      <w:r w:rsidRPr="00EB1C9B">
        <w:rPr>
          <w:rFonts w:ascii="Futura" w:hAnsi="Futura"/>
          <w:sz w:val="22"/>
          <w:szCs w:val="22"/>
        </w:rPr>
        <w:t xml:space="preserve"> assignments will develop a body of work that shows the range of artistic skill in 2-D Design problems. Projects will build on the techniques acquired in Drawing &amp; Painting. Students are given in class time to create the breadth section as new techniques not covered in pre-requisite courses will be taught. </w:t>
      </w:r>
    </w:p>
    <w:p w:rsidR="00EE3633" w:rsidRPr="00EB1C9B" w:rsidRDefault="00EE3633" w:rsidP="00B40E78">
      <w:pPr>
        <w:pStyle w:val="PlainText"/>
        <w:rPr>
          <w:rFonts w:ascii="Futura" w:hAnsi="Futura"/>
          <w:sz w:val="22"/>
          <w:szCs w:val="22"/>
        </w:rPr>
      </w:pPr>
    </w:p>
    <w:p w:rsidR="00EE3633" w:rsidRDefault="00EE3633" w:rsidP="00B40E78">
      <w:pPr>
        <w:pStyle w:val="PlainText"/>
        <w:rPr>
          <w:rFonts w:ascii="Futura" w:hAnsi="Futura"/>
          <w:sz w:val="22"/>
          <w:szCs w:val="22"/>
        </w:rPr>
      </w:pPr>
      <w:r w:rsidRPr="00EB1C9B">
        <w:rPr>
          <w:rFonts w:ascii="Futura" w:hAnsi="Futura"/>
          <w:sz w:val="22"/>
          <w:szCs w:val="22"/>
        </w:rPr>
        <w:t xml:space="preserve">The concentration will be student driven, twelve pieces that are thematically related that show an evolution of both concept and technique. The investigation of an idea is explored and should evolve as </w:t>
      </w:r>
      <w:r w:rsidRPr="00EB1C9B">
        <w:rPr>
          <w:rFonts w:ascii="Futura" w:hAnsi="Futura"/>
          <w:sz w:val="22"/>
          <w:szCs w:val="22"/>
        </w:rPr>
        <w:lastRenderedPageBreak/>
        <w:t xml:space="preserve">opposed to being a breadth of one idea repeated in a variety of techniques. Students are expected to complete the concentration section on their own time. If they have studio time left in class after completing breadth pieces that time may be used on concentration work. There will be open studio sessions afterschool during the week. Students are allowed to check out tools and equipment so that work can be done at home (drawing boards, portfolios, colored pencils, </w:t>
      </w:r>
      <w:proofErr w:type="spellStart"/>
      <w:r w:rsidRPr="00EB1C9B">
        <w:rPr>
          <w:rFonts w:ascii="Futura" w:hAnsi="Futura"/>
          <w:sz w:val="22"/>
          <w:szCs w:val="22"/>
        </w:rPr>
        <w:t>etc</w:t>
      </w:r>
      <w:proofErr w:type="spellEnd"/>
      <w:r w:rsidRPr="00EB1C9B">
        <w:rPr>
          <w:rFonts w:ascii="Futura" w:hAnsi="Futura"/>
          <w:sz w:val="22"/>
          <w:szCs w:val="22"/>
        </w:rPr>
        <w:t xml:space="preserve">). </w:t>
      </w:r>
    </w:p>
    <w:p w:rsidR="00EB1C9B" w:rsidRPr="00EB1C9B" w:rsidRDefault="00EB1C9B" w:rsidP="00B40E78">
      <w:pPr>
        <w:pStyle w:val="PlainText"/>
        <w:rPr>
          <w:rFonts w:ascii="Futura" w:hAnsi="Futura"/>
          <w:sz w:val="22"/>
          <w:szCs w:val="22"/>
        </w:rPr>
      </w:pPr>
    </w:p>
    <w:p w:rsidR="00EE3633" w:rsidRPr="00EB1C9B" w:rsidRDefault="00EE3633" w:rsidP="00782951">
      <w:pPr>
        <w:pStyle w:val="PlainText"/>
        <w:rPr>
          <w:rFonts w:ascii="Futura" w:hAnsi="Futura"/>
          <w:b/>
          <w:sz w:val="22"/>
          <w:szCs w:val="22"/>
        </w:rPr>
      </w:pPr>
      <w:proofErr w:type="gramStart"/>
      <w:r w:rsidRPr="00EB1C9B">
        <w:rPr>
          <w:rFonts w:ascii="Futura" w:hAnsi="Futura"/>
          <w:b/>
          <w:sz w:val="22"/>
          <w:szCs w:val="22"/>
        </w:rPr>
        <w:t>NAHS  Grading</w:t>
      </w:r>
      <w:proofErr w:type="gramEnd"/>
      <w:r w:rsidRPr="00EB1C9B">
        <w:rPr>
          <w:rFonts w:ascii="Futura" w:hAnsi="Futura"/>
          <w:b/>
          <w:sz w:val="22"/>
          <w:szCs w:val="22"/>
        </w:rPr>
        <w:t xml:space="preserve"> categories</w:t>
      </w:r>
    </w:p>
    <w:p w:rsidR="00EE3633" w:rsidRPr="00EB1C9B" w:rsidRDefault="00EE3633" w:rsidP="00782951">
      <w:pPr>
        <w:pStyle w:val="PlainText"/>
        <w:rPr>
          <w:rFonts w:ascii="Futura" w:hAnsi="Futura"/>
          <w:sz w:val="22"/>
          <w:szCs w:val="22"/>
        </w:rPr>
      </w:pPr>
      <w:r w:rsidRPr="00EB1C9B">
        <w:rPr>
          <w:rFonts w:ascii="Futura" w:hAnsi="Futura"/>
          <w:sz w:val="22"/>
          <w:szCs w:val="22"/>
        </w:rPr>
        <w:t xml:space="preserve">      </w:t>
      </w:r>
      <w:r w:rsidRPr="00EB1C9B">
        <w:rPr>
          <w:rFonts w:ascii="Futura" w:hAnsi="Futura"/>
          <w:sz w:val="22"/>
          <w:szCs w:val="22"/>
        </w:rPr>
        <w:tab/>
      </w:r>
      <w:r w:rsidR="00EB1C9B" w:rsidRPr="00EB1C9B">
        <w:rPr>
          <w:rFonts w:ascii="Futura" w:hAnsi="Futura"/>
          <w:sz w:val="22"/>
          <w:szCs w:val="22"/>
        </w:rPr>
        <w:t>6</w:t>
      </w:r>
      <w:r w:rsidRPr="00EB1C9B">
        <w:rPr>
          <w:rFonts w:ascii="Futura" w:hAnsi="Futura"/>
          <w:sz w:val="22"/>
          <w:szCs w:val="22"/>
        </w:rPr>
        <w:t xml:space="preserve">0% Studio projects </w:t>
      </w:r>
    </w:p>
    <w:p w:rsidR="00EE3633" w:rsidRPr="00EB1C9B" w:rsidRDefault="00EE3633" w:rsidP="00782951">
      <w:pPr>
        <w:pStyle w:val="PlainText"/>
        <w:rPr>
          <w:rFonts w:ascii="Futura" w:hAnsi="Futura"/>
          <w:sz w:val="22"/>
          <w:szCs w:val="22"/>
        </w:rPr>
      </w:pPr>
      <w:r w:rsidRPr="00EB1C9B">
        <w:rPr>
          <w:rFonts w:ascii="Futura" w:hAnsi="Futura"/>
          <w:sz w:val="22"/>
          <w:szCs w:val="22"/>
        </w:rPr>
        <w:tab/>
      </w:r>
      <w:r w:rsidR="00EB1C9B" w:rsidRPr="00EB1C9B">
        <w:rPr>
          <w:rFonts w:ascii="Futura" w:hAnsi="Futura"/>
          <w:sz w:val="22"/>
          <w:szCs w:val="22"/>
        </w:rPr>
        <w:t>3</w:t>
      </w:r>
      <w:r w:rsidRPr="00EB1C9B">
        <w:rPr>
          <w:rFonts w:ascii="Futura" w:hAnsi="Futura"/>
          <w:sz w:val="22"/>
          <w:szCs w:val="22"/>
        </w:rPr>
        <w:t xml:space="preserve">0% </w:t>
      </w:r>
      <w:r w:rsidR="00EB1C9B" w:rsidRPr="00EB1C9B">
        <w:rPr>
          <w:rFonts w:ascii="Futura" w:hAnsi="Futura"/>
          <w:sz w:val="22"/>
          <w:szCs w:val="22"/>
        </w:rPr>
        <w:t>Classwork</w:t>
      </w:r>
      <w:r w:rsidRPr="00EB1C9B">
        <w:rPr>
          <w:rFonts w:ascii="Futura" w:hAnsi="Futura"/>
          <w:sz w:val="22"/>
          <w:szCs w:val="22"/>
        </w:rPr>
        <w:t xml:space="preserve">/ Sketchbook </w:t>
      </w:r>
      <w:r w:rsidR="00EB1C9B" w:rsidRPr="00EB1C9B">
        <w:rPr>
          <w:rFonts w:ascii="Futura" w:hAnsi="Futura"/>
          <w:sz w:val="22"/>
          <w:szCs w:val="22"/>
        </w:rPr>
        <w:t>/Critiques</w:t>
      </w:r>
    </w:p>
    <w:p w:rsidR="00EE3633" w:rsidRPr="00EB1C9B" w:rsidRDefault="00EE3633" w:rsidP="00782951">
      <w:pPr>
        <w:pStyle w:val="PlainText"/>
        <w:rPr>
          <w:rFonts w:ascii="Futura" w:hAnsi="Futura"/>
          <w:sz w:val="22"/>
          <w:szCs w:val="22"/>
        </w:rPr>
      </w:pPr>
      <w:r w:rsidRPr="00EB1C9B">
        <w:rPr>
          <w:rFonts w:ascii="Futura" w:hAnsi="Futura"/>
          <w:sz w:val="22"/>
          <w:szCs w:val="22"/>
        </w:rPr>
        <w:tab/>
        <w:t>1</w:t>
      </w:r>
      <w:r w:rsidR="00EB1C9B" w:rsidRPr="00EB1C9B">
        <w:rPr>
          <w:rFonts w:ascii="Futura" w:hAnsi="Futura"/>
          <w:sz w:val="22"/>
          <w:szCs w:val="22"/>
        </w:rPr>
        <w:t>0% Exams, Tests and Quizzes</w:t>
      </w:r>
    </w:p>
    <w:p w:rsidR="00EE3633" w:rsidRPr="00EB1C9B" w:rsidRDefault="00EE3633" w:rsidP="00D61ABC">
      <w:pPr>
        <w:pStyle w:val="PlainText"/>
        <w:rPr>
          <w:rFonts w:ascii="Futura" w:hAnsi="Futura"/>
          <w:sz w:val="22"/>
          <w:szCs w:val="22"/>
        </w:rPr>
      </w:pPr>
      <w:r w:rsidRPr="00EB1C9B">
        <w:rPr>
          <w:rFonts w:ascii="Futura" w:hAnsi="Futura"/>
          <w:sz w:val="22"/>
          <w:szCs w:val="22"/>
        </w:rPr>
        <w:tab/>
      </w:r>
    </w:p>
    <w:p w:rsidR="00EE3633" w:rsidRPr="00EB1C9B" w:rsidRDefault="00EE3633" w:rsidP="00D61ABC">
      <w:pPr>
        <w:pStyle w:val="PlainText"/>
        <w:rPr>
          <w:rFonts w:ascii="Futura" w:hAnsi="Futura"/>
          <w:sz w:val="22"/>
          <w:szCs w:val="22"/>
        </w:rPr>
      </w:pPr>
      <w:proofErr w:type="gramStart"/>
      <w:r w:rsidRPr="00EB1C9B">
        <w:rPr>
          <w:rFonts w:ascii="Futura" w:hAnsi="Futura"/>
          <w:sz w:val="22"/>
          <w:szCs w:val="22"/>
        </w:rPr>
        <w:t>A  90</w:t>
      </w:r>
      <w:proofErr w:type="gramEnd"/>
      <w:r w:rsidRPr="00EB1C9B">
        <w:rPr>
          <w:rFonts w:ascii="Futura" w:hAnsi="Futura"/>
          <w:sz w:val="22"/>
          <w:szCs w:val="22"/>
        </w:rPr>
        <w:t>-100  Excellent Achievement</w:t>
      </w:r>
    </w:p>
    <w:p w:rsidR="00EE3633" w:rsidRPr="00EB1C9B" w:rsidRDefault="00EE3633" w:rsidP="00D61ABC">
      <w:pPr>
        <w:pStyle w:val="PlainText"/>
        <w:rPr>
          <w:rFonts w:ascii="Futura" w:hAnsi="Futura"/>
          <w:sz w:val="22"/>
          <w:szCs w:val="22"/>
        </w:rPr>
      </w:pPr>
      <w:proofErr w:type="gramStart"/>
      <w:r w:rsidRPr="00EB1C9B">
        <w:rPr>
          <w:rFonts w:ascii="Futura" w:hAnsi="Futura"/>
          <w:sz w:val="22"/>
          <w:szCs w:val="22"/>
        </w:rPr>
        <w:t>B  80</w:t>
      </w:r>
      <w:proofErr w:type="gramEnd"/>
      <w:r w:rsidRPr="00EB1C9B">
        <w:rPr>
          <w:rFonts w:ascii="Futura" w:hAnsi="Futura"/>
          <w:sz w:val="22"/>
          <w:szCs w:val="22"/>
        </w:rPr>
        <w:t>-89    Above Average Achievement</w:t>
      </w:r>
    </w:p>
    <w:p w:rsidR="00EE3633" w:rsidRPr="00EB1C9B" w:rsidRDefault="00EE3633" w:rsidP="00D61ABC">
      <w:pPr>
        <w:pStyle w:val="PlainText"/>
        <w:rPr>
          <w:rFonts w:ascii="Futura" w:hAnsi="Futura"/>
          <w:sz w:val="22"/>
          <w:szCs w:val="22"/>
        </w:rPr>
      </w:pPr>
      <w:proofErr w:type="gramStart"/>
      <w:r w:rsidRPr="00EB1C9B">
        <w:rPr>
          <w:rFonts w:ascii="Futura" w:hAnsi="Futura"/>
          <w:sz w:val="22"/>
          <w:szCs w:val="22"/>
        </w:rPr>
        <w:t>C  70</w:t>
      </w:r>
      <w:proofErr w:type="gramEnd"/>
      <w:r w:rsidRPr="00EB1C9B">
        <w:rPr>
          <w:rFonts w:ascii="Futura" w:hAnsi="Futura"/>
          <w:sz w:val="22"/>
          <w:szCs w:val="22"/>
        </w:rPr>
        <w:t>-79    Average Achievement</w:t>
      </w:r>
    </w:p>
    <w:p w:rsidR="00EE3633" w:rsidRPr="00EB1C9B" w:rsidRDefault="00EE3633" w:rsidP="00D61ABC">
      <w:pPr>
        <w:pStyle w:val="PlainText"/>
        <w:rPr>
          <w:rFonts w:ascii="Futura" w:hAnsi="Futura"/>
          <w:sz w:val="22"/>
          <w:szCs w:val="22"/>
        </w:rPr>
      </w:pPr>
      <w:r w:rsidRPr="00EB1C9B">
        <w:rPr>
          <w:rFonts w:ascii="Futura" w:hAnsi="Futura"/>
          <w:sz w:val="22"/>
          <w:szCs w:val="22"/>
        </w:rPr>
        <w:t>F   0-69      Failure to Achieve</w:t>
      </w:r>
    </w:p>
    <w:p w:rsidR="00EE3633" w:rsidRPr="00EB1C9B" w:rsidRDefault="00EE3633" w:rsidP="00B40E78">
      <w:pPr>
        <w:pStyle w:val="PlainText"/>
        <w:rPr>
          <w:rFonts w:ascii="Futura" w:hAnsi="Futura"/>
          <w:sz w:val="22"/>
          <w:szCs w:val="22"/>
        </w:rPr>
      </w:pPr>
    </w:p>
    <w:p w:rsidR="00EE3633" w:rsidRPr="00EB1C9B" w:rsidRDefault="00EE3633" w:rsidP="00B40E78">
      <w:pPr>
        <w:pStyle w:val="PlainText"/>
        <w:rPr>
          <w:rFonts w:ascii="Futura" w:hAnsi="Futura"/>
          <w:sz w:val="22"/>
          <w:szCs w:val="22"/>
        </w:rPr>
      </w:pPr>
      <w:r w:rsidRPr="00EB1C9B">
        <w:rPr>
          <w:rFonts w:ascii="Futura" w:hAnsi="Futura"/>
          <w:b/>
          <w:sz w:val="22"/>
          <w:szCs w:val="22"/>
        </w:rPr>
        <w:t>Student work will be evaluated based on the criteria set forth by the College Board</w:t>
      </w:r>
      <w:r w:rsidRPr="00EB1C9B">
        <w:rPr>
          <w:rFonts w:ascii="Futura" w:hAnsi="Futura"/>
          <w:sz w:val="22"/>
          <w:szCs w:val="22"/>
        </w:rPr>
        <w:t xml:space="preserve">: </w:t>
      </w:r>
    </w:p>
    <w:p w:rsidR="00EE3633" w:rsidRPr="00EB1C9B" w:rsidRDefault="00EE3633" w:rsidP="00B40E78">
      <w:pPr>
        <w:pStyle w:val="PlainText"/>
        <w:rPr>
          <w:rFonts w:ascii="Futura" w:hAnsi="Futura"/>
          <w:sz w:val="22"/>
          <w:szCs w:val="22"/>
        </w:rPr>
      </w:pPr>
    </w:p>
    <w:p w:rsidR="00EE3633" w:rsidRPr="00EB1C9B" w:rsidRDefault="00EE3633" w:rsidP="00B40E78">
      <w:pPr>
        <w:pStyle w:val="PlainText"/>
        <w:rPr>
          <w:rFonts w:ascii="Futura" w:hAnsi="Futura"/>
          <w:sz w:val="22"/>
          <w:szCs w:val="22"/>
          <w:u w:val="single"/>
        </w:rPr>
      </w:pPr>
      <w:r w:rsidRPr="00EB1C9B">
        <w:rPr>
          <w:rFonts w:ascii="Futura" w:hAnsi="Futura"/>
          <w:sz w:val="22"/>
          <w:szCs w:val="22"/>
          <w:u w:val="single"/>
        </w:rPr>
        <w:t xml:space="preserve">Breadth </w:t>
      </w:r>
    </w:p>
    <w:p w:rsidR="00EE3633" w:rsidRPr="00EB1C9B" w:rsidRDefault="00EE3633" w:rsidP="00B40E78">
      <w:pPr>
        <w:pStyle w:val="PlainText"/>
        <w:rPr>
          <w:rFonts w:ascii="Futura" w:hAnsi="Futura"/>
          <w:sz w:val="22"/>
          <w:szCs w:val="22"/>
        </w:rPr>
      </w:pPr>
      <w:r w:rsidRPr="00EB1C9B">
        <w:rPr>
          <w:rFonts w:ascii="Futura" w:hAnsi="Futura"/>
          <w:sz w:val="22"/>
          <w:szCs w:val="22"/>
        </w:rPr>
        <w:t xml:space="preserve">Broad Investigation of 2-D Design Principles </w:t>
      </w:r>
    </w:p>
    <w:p w:rsidR="00EE3633" w:rsidRPr="00EB1C9B" w:rsidRDefault="00EE3633" w:rsidP="00B40E78">
      <w:pPr>
        <w:pStyle w:val="PlainText"/>
        <w:rPr>
          <w:rFonts w:ascii="Futura" w:hAnsi="Futura"/>
          <w:sz w:val="22"/>
          <w:szCs w:val="22"/>
        </w:rPr>
      </w:pPr>
      <w:r w:rsidRPr="00EB1C9B">
        <w:rPr>
          <w:rFonts w:ascii="Futura" w:hAnsi="Futura"/>
          <w:sz w:val="22"/>
          <w:szCs w:val="22"/>
        </w:rPr>
        <w:t xml:space="preserve">Originality and Innovative Thinking </w:t>
      </w:r>
    </w:p>
    <w:p w:rsidR="00EE3633" w:rsidRPr="00EB1C9B" w:rsidRDefault="00EE3633" w:rsidP="00B40E78">
      <w:pPr>
        <w:pStyle w:val="PlainText"/>
        <w:rPr>
          <w:rFonts w:ascii="Futura" w:hAnsi="Futura"/>
          <w:sz w:val="22"/>
          <w:szCs w:val="22"/>
        </w:rPr>
      </w:pPr>
      <w:r w:rsidRPr="00EB1C9B">
        <w:rPr>
          <w:rFonts w:ascii="Futura" w:hAnsi="Futura"/>
          <w:sz w:val="22"/>
          <w:szCs w:val="22"/>
        </w:rPr>
        <w:t xml:space="preserve">Understanding and Application of 2-D-Design Principles through a Broad Range of Problem Solving </w:t>
      </w:r>
    </w:p>
    <w:p w:rsidR="00EE3633" w:rsidRPr="00EB1C9B" w:rsidRDefault="00EE3633" w:rsidP="00B40E78">
      <w:pPr>
        <w:pStyle w:val="PlainText"/>
        <w:rPr>
          <w:rFonts w:ascii="Futura" w:hAnsi="Futura"/>
          <w:sz w:val="22"/>
          <w:szCs w:val="22"/>
        </w:rPr>
      </w:pPr>
      <w:r w:rsidRPr="00EB1C9B">
        <w:rPr>
          <w:rFonts w:ascii="Futura" w:hAnsi="Futura"/>
          <w:sz w:val="22"/>
          <w:szCs w:val="22"/>
        </w:rPr>
        <w:t xml:space="preserve">Purpose &amp; Intention in the Activation of Physical Space Through the Use of the Elements &amp; Principles of </w:t>
      </w:r>
      <w:r w:rsidRPr="00EB1C9B">
        <w:rPr>
          <w:rFonts w:ascii="Futura" w:hAnsi="Futura"/>
          <w:sz w:val="22"/>
          <w:szCs w:val="22"/>
        </w:rPr>
        <w:tab/>
        <w:t xml:space="preserve">Design </w:t>
      </w:r>
    </w:p>
    <w:p w:rsidR="00EE3633" w:rsidRPr="00EB1C9B" w:rsidRDefault="00EE3633" w:rsidP="00B40E78">
      <w:pPr>
        <w:pStyle w:val="PlainText"/>
        <w:rPr>
          <w:rFonts w:ascii="Futura" w:hAnsi="Futura"/>
          <w:sz w:val="22"/>
          <w:szCs w:val="22"/>
        </w:rPr>
      </w:pPr>
      <w:r w:rsidRPr="00EB1C9B">
        <w:rPr>
          <w:rFonts w:ascii="Futura" w:hAnsi="Futura"/>
          <w:sz w:val="22"/>
          <w:szCs w:val="22"/>
        </w:rPr>
        <w:t xml:space="preserve">Confident, Evocative Work That Engages the Viewer </w:t>
      </w:r>
    </w:p>
    <w:p w:rsidR="00EE3633" w:rsidRPr="00EB1C9B" w:rsidRDefault="00EE3633" w:rsidP="00B40E78">
      <w:pPr>
        <w:pStyle w:val="PlainText"/>
        <w:rPr>
          <w:rFonts w:ascii="Futura" w:hAnsi="Futura"/>
          <w:sz w:val="22"/>
          <w:szCs w:val="22"/>
        </w:rPr>
      </w:pPr>
      <w:r w:rsidRPr="00EB1C9B">
        <w:rPr>
          <w:rFonts w:ascii="Futura" w:hAnsi="Futura"/>
          <w:sz w:val="22"/>
          <w:szCs w:val="22"/>
        </w:rPr>
        <w:t xml:space="preserve">Technical Competence and Skill with Materials and Media </w:t>
      </w:r>
    </w:p>
    <w:p w:rsidR="00EE3633" w:rsidRPr="00EB1C9B" w:rsidRDefault="00EE3633" w:rsidP="00B40E78">
      <w:pPr>
        <w:pStyle w:val="PlainText"/>
        <w:rPr>
          <w:rFonts w:ascii="Futura" w:hAnsi="Futura"/>
          <w:sz w:val="22"/>
          <w:szCs w:val="22"/>
        </w:rPr>
      </w:pPr>
      <w:r w:rsidRPr="00EB1C9B">
        <w:rPr>
          <w:rFonts w:ascii="Futura" w:hAnsi="Futura"/>
          <w:sz w:val="22"/>
          <w:szCs w:val="22"/>
        </w:rPr>
        <w:t>Appropriation and the Student Voice</w:t>
      </w:r>
    </w:p>
    <w:p w:rsidR="00EE3633" w:rsidRPr="00EB1C9B" w:rsidRDefault="00EE3633" w:rsidP="00B40E78">
      <w:pPr>
        <w:pStyle w:val="PlainText"/>
        <w:rPr>
          <w:rFonts w:ascii="Futura" w:hAnsi="Futura"/>
          <w:sz w:val="22"/>
          <w:szCs w:val="22"/>
        </w:rPr>
      </w:pPr>
      <w:r w:rsidRPr="00EB1C9B">
        <w:rPr>
          <w:rFonts w:ascii="Futura" w:hAnsi="Futura"/>
          <w:sz w:val="22"/>
          <w:szCs w:val="22"/>
        </w:rPr>
        <w:t xml:space="preserve">Image Quality (for Weak and Poor Breadth Sections Only) </w:t>
      </w:r>
    </w:p>
    <w:p w:rsidR="00EE3633" w:rsidRPr="00EB1C9B" w:rsidRDefault="00EE3633" w:rsidP="00B40E78">
      <w:pPr>
        <w:pStyle w:val="PlainText"/>
        <w:rPr>
          <w:rFonts w:ascii="Futura" w:hAnsi="Futura"/>
          <w:sz w:val="22"/>
          <w:szCs w:val="22"/>
        </w:rPr>
      </w:pPr>
      <w:r w:rsidRPr="00EB1C9B">
        <w:rPr>
          <w:rFonts w:ascii="Futura" w:hAnsi="Futura"/>
          <w:sz w:val="22"/>
          <w:szCs w:val="22"/>
        </w:rPr>
        <w:t xml:space="preserve">Overall Accomplishment and Quality </w:t>
      </w:r>
    </w:p>
    <w:p w:rsidR="00EE3633" w:rsidRPr="00EB1C9B" w:rsidRDefault="00EE3633" w:rsidP="00B40E78">
      <w:pPr>
        <w:pStyle w:val="PlainText"/>
        <w:rPr>
          <w:rFonts w:ascii="Futura" w:hAnsi="Futura"/>
          <w:sz w:val="22"/>
          <w:szCs w:val="22"/>
        </w:rPr>
      </w:pPr>
    </w:p>
    <w:p w:rsidR="00EE3633" w:rsidRPr="00EB1C9B" w:rsidRDefault="00EE3633" w:rsidP="00B40E78">
      <w:pPr>
        <w:pStyle w:val="PlainText"/>
        <w:rPr>
          <w:rFonts w:ascii="Futura" w:hAnsi="Futura"/>
          <w:sz w:val="22"/>
          <w:szCs w:val="22"/>
          <w:u w:val="single"/>
        </w:rPr>
      </w:pPr>
      <w:r w:rsidRPr="00EB1C9B">
        <w:rPr>
          <w:rFonts w:ascii="Futura" w:hAnsi="Futura"/>
          <w:sz w:val="22"/>
          <w:szCs w:val="22"/>
          <w:u w:val="single"/>
        </w:rPr>
        <w:t xml:space="preserve">Concentration </w:t>
      </w:r>
    </w:p>
    <w:p w:rsidR="00EE3633" w:rsidRPr="00EB1C9B" w:rsidRDefault="00EE3633" w:rsidP="00B40E78">
      <w:pPr>
        <w:pStyle w:val="PlainText"/>
        <w:rPr>
          <w:rFonts w:ascii="Futura" w:hAnsi="Futura"/>
          <w:sz w:val="22"/>
          <w:szCs w:val="22"/>
        </w:rPr>
      </w:pPr>
      <w:r w:rsidRPr="00EB1C9B">
        <w:rPr>
          <w:rFonts w:ascii="Futura" w:hAnsi="Futura"/>
          <w:sz w:val="22"/>
          <w:szCs w:val="22"/>
        </w:rPr>
        <w:t xml:space="preserve">Integration of the Topic of the Concentration and the Work Presented </w:t>
      </w:r>
    </w:p>
    <w:p w:rsidR="00EE3633" w:rsidRPr="00EB1C9B" w:rsidRDefault="00EE3633" w:rsidP="00B40E78">
      <w:pPr>
        <w:pStyle w:val="PlainText"/>
        <w:rPr>
          <w:rFonts w:ascii="Futura" w:hAnsi="Futura"/>
          <w:sz w:val="22"/>
          <w:szCs w:val="22"/>
        </w:rPr>
      </w:pPr>
      <w:r w:rsidRPr="00EB1C9B">
        <w:rPr>
          <w:rFonts w:ascii="Futura" w:hAnsi="Futura"/>
          <w:sz w:val="22"/>
          <w:szCs w:val="22"/>
        </w:rPr>
        <w:t xml:space="preserve">Decision Making and Discovery through Investigation </w:t>
      </w:r>
    </w:p>
    <w:p w:rsidR="00EE3633" w:rsidRPr="00EB1C9B" w:rsidRDefault="00EE3633" w:rsidP="00B40E78">
      <w:pPr>
        <w:pStyle w:val="PlainText"/>
        <w:rPr>
          <w:rFonts w:ascii="Futura" w:hAnsi="Futura"/>
          <w:sz w:val="22"/>
          <w:szCs w:val="22"/>
        </w:rPr>
      </w:pPr>
      <w:r w:rsidRPr="00EB1C9B">
        <w:rPr>
          <w:rFonts w:ascii="Futura" w:hAnsi="Futura"/>
          <w:sz w:val="22"/>
          <w:szCs w:val="22"/>
        </w:rPr>
        <w:t xml:space="preserve">Originality and Innovative Thinking </w:t>
      </w:r>
    </w:p>
    <w:p w:rsidR="00EE3633" w:rsidRPr="00EB1C9B" w:rsidRDefault="00EE3633" w:rsidP="00B40E78">
      <w:pPr>
        <w:pStyle w:val="PlainText"/>
        <w:rPr>
          <w:rFonts w:ascii="Futura" w:hAnsi="Futura"/>
          <w:sz w:val="22"/>
          <w:szCs w:val="22"/>
        </w:rPr>
      </w:pPr>
      <w:r w:rsidRPr="00EB1C9B">
        <w:rPr>
          <w:rFonts w:ascii="Futura" w:hAnsi="Futura"/>
          <w:sz w:val="22"/>
          <w:szCs w:val="22"/>
        </w:rPr>
        <w:t xml:space="preserve">Evocative Theme and Engagement of the Viewer </w:t>
      </w:r>
    </w:p>
    <w:p w:rsidR="00EE3633" w:rsidRPr="00EB1C9B" w:rsidRDefault="00EE3633" w:rsidP="00B40E78">
      <w:pPr>
        <w:pStyle w:val="PlainText"/>
        <w:rPr>
          <w:rFonts w:ascii="Futura" w:hAnsi="Futura"/>
          <w:sz w:val="22"/>
          <w:szCs w:val="22"/>
        </w:rPr>
      </w:pPr>
      <w:r w:rsidRPr="00EB1C9B">
        <w:rPr>
          <w:rFonts w:ascii="Futura" w:hAnsi="Futura"/>
          <w:sz w:val="22"/>
          <w:szCs w:val="22"/>
        </w:rPr>
        <w:t xml:space="preserve">Activation of Physical Space through Understanding and Application of 2-D Design Principles </w:t>
      </w:r>
    </w:p>
    <w:p w:rsidR="00EE3633" w:rsidRPr="00EB1C9B" w:rsidRDefault="00EE3633" w:rsidP="00B40E78">
      <w:pPr>
        <w:pStyle w:val="PlainText"/>
        <w:rPr>
          <w:rFonts w:ascii="Futura" w:hAnsi="Futura"/>
          <w:sz w:val="22"/>
          <w:szCs w:val="22"/>
        </w:rPr>
      </w:pPr>
      <w:r w:rsidRPr="00EB1C9B">
        <w:rPr>
          <w:rFonts w:ascii="Futura" w:hAnsi="Futura"/>
          <w:sz w:val="22"/>
          <w:szCs w:val="22"/>
        </w:rPr>
        <w:t xml:space="preserve">Growth and Transformation </w:t>
      </w:r>
    </w:p>
    <w:p w:rsidR="00EE3633" w:rsidRPr="00EB1C9B" w:rsidRDefault="00EE3633" w:rsidP="00B40E78">
      <w:pPr>
        <w:pStyle w:val="PlainText"/>
        <w:rPr>
          <w:rFonts w:ascii="Futura" w:hAnsi="Futura"/>
          <w:sz w:val="22"/>
          <w:szCs w:val="22"/>
        </w:rPr>
      </w:pPr>
      <w:r w:rsidRPr="00EB1C9B">
        <w:rPr>
          <w:rFonts w:ascii="Futura" w:hAnsi="Futura"/>
          <w:sz w:val="22"/>
          <w:szCs w:val="22"/>
        </w:rPr>
        <w:t xml:space="preserve">Technical Competence and Skill with Materials and Media </w:t>
      </w:r>
    </w:p>
    <w:p w:rsidR="00EE3633" w:rsidRPr="00EB1C9B" w:rsidRDefault="00EE3633" w:rsidP="00B40E78">
      <w:pPr>
        <w:pStyle w:val="PlainText"/>
        <w:rPr>
          <w:rFonts w:ascii="Futura" w:hAnsi="Futura"/>
          <w:sz w:val="22"/>
          <w:szCs w:val="22"/>
        </w:rPr>
      </w:pPr>
      <w:r w:rsidRPr="00EB1C9B">
        <w:rPr>
          <w:rFonts w:ascii="Futura" w:hAnsi="Futura"/>
          <w:sz w:val="22"/>
          <w:szCs w:val="22"/>
        </w:rPr>
        <w:t>Appropriation and the Student Voice</w:t>
      </w:r>
    </w:p>
    <w:p w:rsidR="00EE3633" w:rsidRPr="00EB1C9B" w:rsidRDefault="00EE3633" w:rsidP="00B40E78">
      <w:pPr>
        <w:pStyle w:val="PlainText"/>
        <w:rPr>
          <w:rFonts w:ascii="Futura" w:hAnsi="Futura"/>
          <w:sz w:val="22"/>
          <w:szCs w:val="22"/>
        </w:rPr>
      </w:pPr>
      <w:r w:rsidRPr="00EB1C9B">
        <w:rPr>
          <w:rFonts w:ascii="Futura" w:hAnsi="Futura"/>
          <w:sz w:val="22"/>
          <w:szCs w:val="22"/>
        </w:rPr>
        <w:t xml:space="preserve">Image Quality (for Weak and Poor Concentrations Only) </w:t>
      </w:r>
    </w:p>
    <w:p w:rsidR="00EE3633" w:rsidRPr="00EB1C9B" w:rsidRDefault="00EE3633" w:rsidP="00B40E78">
      <w:pPr>
        <w:pStyle w:val="PlainText"/>
        <w:rPr>
          <w:rFonts w:ascii="Futura" w:hAnsi="Futura"/>
          <w:sz w:val="22"/>
          <w:szCs w:val="22"/>
        </w:rPr>
      </w:pPr>
      <w:r w:rsidRPr="00EB1C9B">
        <w:rPr>
          <w:rFonts w:ascii="Futura" w:hAnsi="Futura"/>
          <w:sz w:val="22"/>
          <w:szCs w:val="22"/>
        </w:rPr>
        <w:t xml:space="preserve">Overall Accomplishment and Quality </w:t>
      </w:r>
    </w:p>
    <w:p w:rsidR="00EE3633" w:rsidRPr="00EB1C9B" w:rsidRDefault="00EE3633" w:rsidP="00B40E78">
      <w:pPr>
        <w:pStyle w:val="PlainText"/>
        <w:rPr>
          <w:rFonts w:ascii="Futura" w:hAnsi="Futura"/>
          <w:sz w:val="22"/>
          <w:szCs w:val="22"/>
        </w:rPr>
      </w:pPr>
    </w:p>
    <w:p w:rsidR="00EB1C9B" w:rsidRDefault="00EE3633" w:rsidP="00D61ABC">
      <w:pPr>
        <w:pStyle w:val="PlainText"/>
        <w:rPr>
          <w:rFonts w:ascii="Futura" w:hAnsi="Futura"/>
          <w:sz w:val="22"/>
          <w:szCs w:val="22"/>
        </w:rPr>
      </w:pPr>
      <w:r w:rsidRPr="00EB1C9B">
        <w:rPr>
          <w:rFonts w:ascii="Futura" w:hAnsi="Futura"/>
          <w:sz w:val="22"/>
          <w:szCs w:val="22"/>
        </w:rPr>
        <w:lastRenderedPageBreak/>
        <w:tab/>
      </w:r>
    </w:p>
    <w:p w:rsidR="00EE3633" w:rsidRPr="00EB1C9B" w:rsidRDefault="00EE3633" w:rsidP="00D61ABC">
      <w:pPr>
        <w:pStyle w:val="PlainText"/>
        <w:rPr>
          <w:rFonts w:ascii="Futura" w:hAnsi="Futura"/>
          <w:sz w:val="22"/>
          <w:szCs w:val="22"/>
        </w:rPr>
      </w:pPr>
      <w:r w:rsidRPr="00EB1C9B">
        <w:rPr>
          <w:rFonts w:ascii="Futura" w:hAnsi="Futura"/>
          <w:sz w:val="22"/>
          <w:szCs w:val="22"/>
        </w:rPr>
        <w:t>Final Portfolios will be read by the College Board and will be evaluated on the following scale:</w:t>
      </w:r>
    </w:p>
    <w:p w:rsidR="00EE3633" w:rsidRPr="00EB1C9B" w:rsidRDefault="00EE3633" w:rsidP="00D61ABC">
      <w:pPr>
        <w:pStyle w:val="PlainText"/>
        <w:rPr>
          <w:rFonts w:ascii="Futura" w:hAnsi="Futura"/>
          <w:sz w:val="22"/>
          <w:szCs w:val="22"/>
        </w:rPr>
      </w:pPr>
      <w:r w:rsidRPr="00EB1C9B">
        <w:rPr>
          <w:rFonts w:ascii="Futura" w:hAnsi="Futura"/>
          <w:sz w:val="22"/>
          <w:szCs w:val="22"/>
        </w:rPr>
        <w:tab/>
      </w:r>
      <w:r w:rsidRPr="00EB1C9B">
        <w:rPr>
          <w:rFonts w:ascii="Futura" w:hAnsi="Futura"/>
          <w:sz w:val="22"/>
          <w:szCs w:val="22"/>
        </w:rPr>
        <w:tab/>
        <w:t xml:space="preserve">5 – Extremely Well Qualified  </w:t>
      </w:r>
    </w:p>
    <w:p w:rsidR="00EE3633" w:rsidRPr="00EB1C9B" w:rsidRDefault="00EE3633" w:rsidP="00D61ABC">
      <w:pPr>
        <w:pStyle w:val="PlainText"/>
        <w:rPr>
          <w:rFonts w:ascii="Futura" w:hAnsi="Futura"/>
          <w:sz w:val="22"/>
          <w:szCs w:val="22"/>
        </w:rPr>
      </w:pPr>
      <w:r w:rsidRPr="00EB1C9B">
        <w:rPr>
          <w:rFonts w:ascii="Futura" w:hAnsi="Futura"/>
          <w:sz w:val="22"/>
          <w:szCs w:val="22"/>
        </w:rPr>
        <w:tab/>
      </w:r>
      <w:r w:rsidRPr="00EB1C9B">
        <w:rPr>
          <w:rFonts w:ascii="Futura" w:hAnsi="Futura"/>
          <w:sz w:val="22"/>
          <w:szCs w:val="22"/>
        </w:rPr>
        <w:tab/>
        <w:t xml:space="preserve">4 – Well Qualified  </w:t>
      </w:r>
    </w:p>
    <w:p w:rsidR="00EE3633" w:rsidRPr="00EB1C9B" w:rsidRDefault="00EE3633" w:rsidP="00D61ABC">
      <w:pPr>
        <w:pStyle w:val="PlainText"/>
        <w:rPr>
          <w:rFonts w:ascii="Futura" w:hAnsi="Futura"/>
          <w:sz w:val="22"/>
          <w:szCs w:val="22"/>
        </w:rPr>
      </w:pPr>
      <w:r w:rsidRPr="00EB1C9B">
        <w:rPr>
          <w:rFonts w:ascii="Futura" w:hAnsi="Futura"/>
          <w:sz w:val="22"/>
          <w:szCs w:val="22"/>
        </w:rPr>
        <w:tab/>
      </w:r>
      <w:r w:rsidRPr="00EB1C9B">
        <w:rPr>
          <w:rFonts w:ascii="Futura" w:hAnsi="Futura"/>
          <w:sz w:val="22"/>
          <w:szCs w:val="22"/>
        </w:rPr>
        <w:tab/>
        <w:t xml:space="preserve">3 – Qualified  </w:t>
      </w:r>
    </w:p>
    <w:p w:rsidR="00EE3633" w:rsidRPr="00EB1C9B" w:rsidRDefault="00EE3633" w:rsidP="00D61ABC">
      <w:pPr>
        <w:pStyle w:val="PlainText"/>
        <w:rPr>
          <w:rFonts w:ascii="Futura" w:hAnsi="Futura"/>
          <w:sz w:val="22"/>
          <w:szCs w:val="22"/>
        </w:rPr>
      </w:pPr>
      <w:r w:rsidRPr="00EB1C9B">
        <w:rPr>
          <w:rFonts w:ascii="Futura" w:hAnsi="Futura"/>
          <w:sz w:val="22"/>
          <w:szCs w:val="22"/>
        </w:rPr>
        <w:tab/>
      </w:r>
      <w:r w:rsidRPr="00EB1C9B">
        <w:rPr>
          <w:rFonts w:ascii="Futura" w:hAnsi="Futura"/>
          <w:sz w:val="22"/>
          <w:szCs w:val="22"/>
        </w:rPr>
        <w:tab/>
        <w:t xml:space="preserve">2 – Possibly Qualified   </w:t>
      </w:r>
    </w:p>
    <w:p w:rsidR="00EE3633" w:rsidRPr="00EB1C9B" w:rsidRDefault="00EE3633" w:rsidP="00D61ABC">
      <w:pPr>
        <w:pStyle w:val="PlainText"/>
        <w:rPr>
          <w:rFonts w:ascii="Futura" w:hAnsi="Futura"/>
          <w:sz w:val="22"/>
          <w:szCs w:val="22"/>
        </w:rPr>
      </w:pPr>
      <w:r w:rsidRPr="00EB1C9B">
        <w:rPr>
          <w:rFonts w:ascii="Futura" w:hAnsi="Futura"/>
          <w:sz w:val="22"/>
          <w:szCs w:val="22"/>
        </w:rPr>
        <w:tab/>
      </w:r>
      <w:r w:rsidRPr="00EB1C9B">
        <w:rPr>
          <w:rFonts w:ascii="Futura" w:hAnsi="Futura"/>
          <w:sz w:val="22"/>
          <w:szCs w:val="22"/>
        </w:rPr>
        <w:tab/>
        <w:t>1 – No Recommendation</w:t>
      </w:r>
    </w:p>
    <w:p w:rsidR="00EB1C9B" w:rsidRPr="00EB1C9B" w:rsidRDefault="00EB1C9B" w:rsidP="00B40E78">
      <w:pPr>
        <w:pStyle w:val="PlainText"/>
        <w:rPr>
          <w:rFonts w:ascii="Futura" w:hAnsi="Futura"/>
          <w:b/>
          <w:sz w:val="22"/>
          <w:szCs w:val="22"/>
        </w:rPr>
      </w:pPr>
    </w:p>
    <w:p w:rsidR="00EE3633" w:rsidRPr="00EB1C9B" w:rsidRDefault="00EE3633" w:rsidP="00B40E78">
      <w:pPr>
        <w:pStyle w:val="PlainText"/>
        <w:rPr>
          <w:rFonts w:ascii="Futura" w:hAnsi="Futura"/>
          <w:b/>
          <w:sz w:val="22"/>
          <w:szCs w:val="22"/>
        </w:rPr>
      </w:pPr>
      <w:r w:rsidRPr="00EB1C9B">
        <w:rPr>
          <w:rFonts w:ascii="Futura" w:hAnsi="Futura"/>
          <w:b/>
          <w:sz w:val="22"/>
          <w:szCs w:val="22"/>
        </w:rPr>
        <w:t>Critique</w:t>
      </w:r>
    </w:p>
    <w:p w:rsidR="00EE3633" w:rsidRPr="00EB1C9B" w:rsidRDefault="00EE3633" w:rsidP="00B40E78">
      <w:pPr>
        <w:pStyle w:val="PlainText"/>
        <w:rPr>
          <w:rFonts w:ascii="Futura" w:hAnsi="Futura"/>
          <w:sz w:val="22"/>
          <w:szCs w:val="22"/>
        </w:rPr>
      </w:pPr>
      <w:r w:rsidRPr="00EB1C9B">
        <w:rPr>
          <w:rFonts w:ascii="Futura" w:hAnsi="Futura"/>
          <w:sz w:val="22"/>
          <w:szCs w:val="22"/>
        </w:rPr>
        <w:t>Students are expected to present all major projects at the time of the critique. An integr</w:t>
      </w:r>
      <w:r w:rsidR="00EB1C9B" w:rsidRPr="00EB1C9B">
        <w:rPr>
          <w:rFonts w:ascii="Futura" w:hAnsi="Futura"/>
          <w:sz w:val="22"/>
          <w:szCs w:val="22"/>
        </w:rPr>
        <w:t xml:space="preserve">al part of arts education, the </w:t>
      </w:r>
      <w:r w:rsidRPr="00EB1C9B">
        <w:rPr>
          <w:rFonts w:ascii="Futura" w:hAnsi="Futura"/>
          <w:sz w:val="22"/>
          <w:szCs w:val="22"/>
        </w:rPr>
        <w:t xml:space="preserve">critique serves to allow students to reflect on their process, explain their concept and </w:t>
      </w:r>
      <w:r w:rsidR="00EB1C9B" w:rsidRPr="00EB1C9B">
        <w:rPr>
          <w:rFonts w:ascii="Futura" w:hAnsi="Futura"/>
          <w:sz w:val="22"/>
          <w:szCs w:val="22"/>
        </w:rPr>
        <w:t xml:space="preserve">receive feedback from both the </w:t>
      </w:r>
      <w:r w:rsidRPr="00EB1C9B">
        <w:rPr>
          <w:rFonts w:ascii="Futura" w:hAnsi="Futura"/>
          <w:sz w:val="22"/>
          <w:szCs w:val="22"/>
        </w:rPr>
        <w:t xml:space="preserve">instructor and their peers. All students must participate and use the vocabulary appropriate for the lesson that is being evaluated. </w:t>
      </w:r>
    </w:p>
    <w:p w:rsidR="00EE3633" w:rsidRPr="00EB1C9B" w:rsidRDefault="00EE3633" w:rsidP="00B40E78">
      <w:pPr>
        <w:pStyle w:val="PlainText"/>
        <w:rPr>
          <w:rFonts w:ascii="Futura" w:hAnsi="Futura"/>
          <w:sz w:val="22"/>
          <w:szCs w:val="22"/>
        </w:rPr>
      </w:pPr>
    </w:p>
    <w:p w:rsidR="00EE3633" w:rsidRPr="00EB1C9B" w:rsidRDefault="00EE3633" w:rsidP="00B40E78">
      <w:pPr>
        <w:pStyle w:val="PlainText"/>
        <w:rPr>
          <w:rFonts w:ascii="Futura" w:hAnsi="Futura"/>
          <w:sz w:val="22"/>
          <w:szCs w:val="22"/>
        </w:rPr>
      </w:pPr>
      <w:r w:rsidRPr="00EB1C9B">
        <w:rPr>
          <w:rFonts w:ascii="Futura" w:hAnsi="Futura"/>
          <w:sz w:val="22"/>
          <w:szCs w:val="22"/>
        </w:rPr>
        <w:t>There will be weekly group critiques to evaluate Breadth and Concentration pieces</w:t>
      </w:r>
      <w:r w:rsidR="00EB1C9B" w:rsidRPr="00EB1C9B">
        <w:rPr>
          <w:rFonts w:ascii="Futura" w:hAnsi="Futura"/>
          <w:sz w:val="22"/>
          <w:szCs w:val="22"/>
        </w:rPr>
        <w:t xml:space="preserve">. Students will be expected to </w:t>
      </w:r>
      <w:r w:rsidRPr="00EB1C9B">
        <w:rPr>
          <w:rFonts w:ascii="Futura" w:hAnsi="Futura"/>
          <w:sz w:val="22"/>
          <w:szCs w:val="22"/>
        </w:rPr>
        <w:t>present their piece, share feedback on the process and note changes to be made for fut</w:t>
      </w:r>
      <w:r w:rsidR="00EB1C9B" w:rsidRPr="00EB1C9B">
        <w:rPr>
          <w:rFonts w:ascii="Futura" w:hAnsi="Futura"/>
          <w:sz w:val="22"/>
          <w:szCs w:val="22"/>
        </w:rPr>
        <w:t xml:space="preserve">ure projects. Students will be </w:t>
      </w:r>
      <w:r w:rsidRPr="00EB1C9B">
        <w:rPr>
          <w:rFonts w:ascii="Futura" w:hAnsi="Futura"/>
          <w:sz w:val="22"/>
          <w:szCs w:val="22"/>
        </w:rPr>
        <w:t xml:space="preserve">expected to share constructive criticism with their classmates. </w:t>
      </w:r>
    </w:p>
    <w:p w:rsidR="00EE3633" w:rsidRPr="00EB1C9B" w:rsidRDefault="00EE3633" w:rsidP="00B40E78">
      <w:pPr>
        <w:pStyle w:val="PlainText"/>
        <w:rPr>
          <w:rFonts w:ascii="Futura" w:hAnsi="Futura"/>
          <w:sz w:val="22"/>
          <w:szCs w:val="22"/>
        </w:rPr>
      </w:pPr>
    </w:p>
    <w:p w:rsidR="00EE3633" w:rsidRPr="00EB1C9B" w:rsidRDefault="00EE3633" w:rsidP="00B40E78">
      <w:pPr>
        <w:pStyle w:val="PlainText"/>
        <w:rPr>
          <w:rFonts w:ascii="Futura" w:hAnsi="Futura"/>
          <w:sz w:val="22"/>
          <w:szCs w:val="22"/>
        </w:rPr>
      </w:pPr>
      <w:r w:rsidRPr="00EB1C9B">
        <w:rPr>
          <w:rFonts w:ascii="Futura" w:hAnsi="Futura"/>
          <w:sz w:val="22"/>
          <w:szCs w:val="22"/>
        </w:rPr>
        <w:t xml:space="preserve">There will be a bi-weekly individual critique/consultation with the instructor for the concentration pieces. One week before the pieces are due, the student is expected to sit down with the instructor and share plans for the piece. At the time of the individual critique the piece should already be sketched and in production. At this time the student should also present an idea for the next piece so the instructor has time to make sure the material is available. </w:t>
      </w:r>
    </w:p>
    <w:p w:rsidR="00EE3633" w:rsidRPr="00EB1C9B" w:rsidRDefault="00EE3633" w:rsidP="00B40E78">
      <w:pPr>
        <w:pStyle w:val="PlainText"/>
        <w:rPr>
          <w:rFonts w:ascii="Futura" w:hAnsi="Futura"/>
          <w:sz w:val="22"/>
          <w:szCs w:val="22"/>
        </w:rPr>
      </w:pPr>
    </w:p>
    <w:p w:rsidR="00EE3633" w:rsidRPr="00EB1C9B" w:rsidRDefault="00EE3633" w:rsidP="00B40E78">
      <w:pPr>
        <w:pStyle w:val="PlainText"/>
        <w:rPr>
          <w:rFonts w:ascii="Futura" w:hAnsi="Futura"/>
          <w:sz w:val="22"/>
          <w:szCs w:val="22"/>
        </w:rPr>
      </w:pPr>
    </w:p>
    <w:p w:rsidR="00EE3633" w:rsidRPr="00EB1C9B" w:rsidRDefault="00EE3633" w:rsidP="00B40E78">
      <w:pPr>
        <w:pStyle w:val="PlainText"/>
        <w:rPr>
          <w:rFonts w:ascii="Futura" w:hAnsi="Futura"/>
          <w:b/>
          <w:sz w:val="22"/>
          <w:szCs w:val="22"/>
        </w:rPr>
      </w:pPr>
      <w:r w:rsidRPr="00EB1C9B">
        <w:rPr>
          <w:rFonts w:ascii="Futura" w:hAnsi="Futura"/>
          <w:b/>
          <w:sz w:val="22"/>
          <w:szCs w:val="22"/>
        </w:rPr>
        <w:t>Artistic Integrity</w:t>
      </w:r>
    </w:p>
    <w:p w:rsidR="00EE3633" w:rsidRPr="00EB1C9B" w:rsidRDefault="00EE3633" w:rsidP="00B40E78">
      <w:pPr>
        <w:pStyle w:val="PlainText"/>
        <w:rPr>
          <w:rFonts w:ascii="Futura" w:hAnsi="Futura"/>
          <w:sz w:val="22"/>
          <w:szCs w:val="22"/>
        </w:rPr>
      </w:pPr>
      <w:r w:rsidRPr="00EB1C9B">
        <w:rPr>
          <w:rFonts w:ascii="Futura" w:hAnsi="Futura"/>
          <w:sz w:val="22"/>
          <w:szCs w:val="22"/>
        </w:rPr>
        <w:t xml:space="preserve">Students are required to create original works of art for their portfolio. If a piece of work is used as a source it must be developed beyond reproduction. We frequently use how to books to learn advanced techniques, but it is necessary to manipulate the project enough that it has more of the student’s voice than the original artist. Students should reproduce the technique not the item of jewelry itself. </w:t>
      </w:r>
      <w:proofErr w:type="spellStart"/>
      <w:r w:rsidRPr="00EB1C9B">
        <w:rPr>
          <w:rFonts w:ascii="Futura" w:hAnsi="Futura"/>
          <w:sz w:val="22"/>
          <w:szCs w:val="22"/>
        </w:rPr>
        <w:t>Copywork</w:t>
      </w:r>
      <w:proofErr w:type="spellEnd"/>
      <w:r w:rsidRPr="00EB1C9B">
        <w:rPr>
          <w:rFonts w:ascii="Futura" w:hAnsi="Futura"/>
          <w:sz w:val="22"/>
          <w:szCs w:val="22"/>
        </w:rPr>
        <w:t xml:space="preserve"> will not be accepted, students must understand the ethics involved in using other artist’s work as a source. Duplication of an example in a book is plagiarism if the work is being passed off as the student’s own. </w:t>
      </w:r>
    </w:p>
    <w:p w:rsidR="00EB1C9B" w:rsidRDefault="00EB1C9B" w:rsidP="00B40E78">
      <w:pPr>
        <w:pStyle w:val="PlainText"/>
        <w:rPr>
          <w:rFonts w:ascii="Futura" w:hAnsi="Futura"/>
        </w:rPr>
      </w:pPr>
    </w:p>
    <w:p w:rsidR="00EB1C9B" w:rsidRDefault="00EB1C9B" w:rsidP="00B40E78">
      <w:pPr>
        <w:pStyle w:val="PlainText"/>
        <w:rPr>
          <w:rFonts w:ascii="Futura" w:hAnsi="Futura"/>
        </w:rPr>
      </w:pPr>
    </w:p>
    <w:p w:rsidR="00EB1C9B" w:rsidRDefault="00EB1C9B" w:rsidP="00B40E78">
      <w:pPr>
        <w:pStyle w:val="PlainText"/>
        <w:rPr>
          <w:rFonts w:ascii="Futura" w:hAnsi="Futura"/>
        </w:rPr>
      </w:pPr>
    </w:p>
    <w:p w:rsidR="00EB1C9B" w:rsidRDefault="00EB1C9B" w:rsidP="00B40E78">
      <w:pPr>
        <w:pStyle w:val="PlainText"/>
        <w:rPr>
          <w:rFonts w:ascii="Futura" w:hAnsi="Futura"/>
        </w:rPr>
      </w:pPr>
    </w:p>
    <w:p w:rsidR="00EB1C9B" w:rsidRDefault="00EB1C9B" w:rsidP="00B40E78">
      <w:pPr>
        <w:pStyle w:val="PlainText"/>
        <w:rPr>
          <w:rFonts w:ascii="Futura" w:hAnsi="Futura"/>
        </w:rPr>
      </w:pPr>
    </w:p>
    <w:p w:rsidR="00EB1C9B" w:rsidRDefault="00EB1C9B" w:rsidP="00B40E78">
      <w:pPr>
        <w:pStyle w:val="PlainText"/>
        <w:rPr>
          <w:rFonts w:ascii="Futura" w:hAnsi="Futura"/>
        </w:rPr>
      </w:pPr>
    </w:p>
    <w:p w:rsidR="00EB1C9B" w:rsidRDefault="00EB1C9B" w:rsidP="00B40E78">
      <w:pPr>
        <w:pStyle w:val="PlainText"/>
        <w:rPr>
          <w:rFonts w:ascii="Futura" w:hAnsi="Futura"/>
        </w:rPr>
      </w:pPr>
    </w:p>
    <w:p w:rsidR="00EB1C9B" w:rsidRDefault="00EB1C9B" w:rsidP="00B40E78">
      <w:pPr>
        <w:pStyle w:val="PlainText"/>
        <w:rPr>
          <w:rFonts w:ascii="Futura" w:hAnsi="Futura"/>
        </w:rPr>
      </w:pPr>
    </w:p>
    <w:p w:rsidR="00EB1C9B" w:rsidRDefault="00EB1C9B" w:rsidP="00B40E78">
      <w:pPr>
        <w:pStyle w:val="PlainText"/>
        <w:rPr>
          <w:rFonts w:ascii="Futura" w:hAnsi="Futura"/>
        </w:rPr>
      </w:pPr>
    </w:p>
    <w:p w:rsidR="00EB1C9B" w:rsidRDefault="00EB1C9B" w:rsidP="00B40E78">
      <w:pPr>
        <w:pStyle w:val="PlainText"/>
        <w:rPr>
          <w:rFonts w:ascii="Futura" w:hAnsi="Futura"/>
        </w:rPr>
      </w:pPr>
    </w:p>
    <w:p w:rsidR="00EE3633" w:rsidRDefault="00EE3633" w:rsidP="00782951">
      <w:pPr>
        <w:ind w:right="-1080"/>
      </w:pPr>
    </w:p>
    <w:p w:rsidR="00EE3633" w:rsidRPr="00491AE8" w:rsidRDefault="00EE3633" w:rsidP="00491AE8">
      <w:pPr>
        <w:ind w:right="-1080"/>
        <w:rPr>
          <w:rFonts w:ascii="Futura" w:hAnsi="Futura" w:cs="Arial"/>
          <w:sz w:val="28"/>
          <w:szCs w:val="28"/>
        </w:rPr>
      </w:pPr>
      <w:r>
        <w:rPr>
          <w:rFonts w:ascii="Futura" w:hAnsi="Futura" w:cs="Arial"/>
          <w:sz w:val="28"/>
          <w:szCs w:val="28"/>
        </w:rPr>
        <w:t>AP 2-D Design</w:t>
      </w:r>
      <w:r>
        <w:rPr>
          <w:rFonts w:ascii="Futura" w:hAnsi="Futura" w:cs="Arial"/>
          <w:sz w:val="28"/>
          <w:szCs w:val="28"/>
        </w:rPr>
        <w:tab/>
      </w:r>
      <w:r>
        <w:rPr>
          <w:rFonts w:ascii="Futura" w:hAnsi="Futura" w:cs="Arial"/>
          <w:sz w:val="28"/>
          <w:szCs w:val="28"/>
        </w:rPr>
        <w:tab/>
        <w:t>Course Syllabus</w:t>
      </w:r>
      <w:r>
        <w:rPr>
          <w:rFonts w:ascii="Futura" w:hAnsi="Futura" w:cs="Arial"/>
          <w:sz w:val="28"/>
          <w:szCs w:val="28"/>
        </w:rPr>
        <w:tab/>
        <w:t xml:space="preserve">  </w:t>
      </w:r>
      <w:r w:rsidRPr="00782951">
        <w:rPr>
          <w:rFonts w:ascii="Futura" w:hAnsi="Futura" w:cs="Arial"/>
          <w:sz w:val="28"/>
          <w:szCs w:val="28"/>
        </w:rPr>
        <w:t>201</w:t>
      </w:r>
      <w:r w:rsidR="00EB1C9B">
        <w:rPr>
          <w:rFonts w:ascii="Futura" w:hAnsi="Futura" w:cs="Arial"/>
          <w:sz w:val="28"/>
          <w:szCs w:val="28"/>
        </w:rPr>
        <w:t>4</w:t>
      </w:r>
      <w:r w:rsidRPr="00782951">
        <w:rPr>
          <w:rFonts w:ascii="Futura" w:hAnsi="Futura" w:cs="Arial"/>
          <w:sz w:val="28"/>
          <w:szCs w:val="28"/>
        </w:rPr>
        <w:t>-201</w:t>
      </w:r>
      <w:r w:rsidR="00EB1C9B">
        <w:rPr>
          <w:rFonts w:ascii="Futura" w:hAnsi="Futura" w:cs="Arial"/>
          <w:sz w:val="28"/>
          <w:szCs w:val="28"/>
        </w:rPr>
        <w:t>5</w:t>
      </w:r>
      <w:bookmarkStart w:id="0" w:name="_GoBack"/>
      <w:bookmarkEnd w:id="0"/>
      <w:r>
        <w:rPr>
          <w:rFonts w:ascii="Futura" w:hAnsi="Futura" w:cs="Arial"/>
          <w:sz w:val="28"/>
          <w:szCs w:val="28"/>
        </w:rPr>
        <w:t xml:space="preserve">             </w:t>
      </w:r>
      <w:r>
        <w:rPr>
          <w:rFonts w:ascii="Futura" w:hAnsi="Futura" w:cs="Arial"/>
          <w:b/>
        </w:rPr>
        <w:t>M</w:t>
      </w:r>
      <w:r w:rsidRPr="00782951">
        <w:rPr>
          <w:rFonts w:ascii="Futura" w:hAnsi="Futura" w:cs="Arial"/>
          <w:b/>
        </w:rPr>
        <w:t xml:space="preserve">s. </w:t>
      </w:r>
      <w:r>
        <w:rPr>
          <w:rFonts w:ascii="Futura" w:hAnsi="Futura" w:cs="Arial"/>
          <w:b/>
        </w:rPr>
        <w:t>Landers</w:t>
      </w:r>
      <w:r w:rsidRPr="00782951">
        <w:rPr>
          <w:rFonts w:ascii="Futura" w:hAnsi="Futura" w:cs="Arial"/>
          <w:b/>
        </w:rPr>
        <w:t>, Rm. 4</w:t>
      </w:r>
      <w:r w:rsidR="00EB1C9B">
        <w:rPr>
          <w:rFonts w:ascii="Futura" w:hAnsi="Futura" w:cs="Arial"/>
          <w:b/>
        </w:rPr>
        <w:t>004</w:t>
      </w:r>
    </w:p>
    <w:p w:rsidR="00EE3633" w:rsidRPr="00782951" w:rsidRDefault="00EE3633" w:rsidP="00782951">
      <w:pPr>
        <w:rPr>
          <w:rFonts w:ascii="Futura" w:hAnsi="Futura" w:cs="Arial"/>
          <w:b/>
        </w:rPr>
      </w:pPr>
    </w:p>
    <w:p w:rsidR="00EE3633" w:rsidRPr="00782951" w:rsidRDefault="00EE3633" w:rsidP="00782951">
      <w:pPr>
        <w:rPr>
          <w:rFonts w:ascii="Futura" w:hAnsi="Futura" w:cs="Arial"/>
        </w:rPr>
      </w:pPr>
      <w:r w:rsidRPr="00782951">
        <w:rPr>
          <w:rFonts w:ascii="Futura" w:hAnsi="Futura" w:cs="Arial"/>
        </w:rPr>
        <w:t xml:space="preserve">Parents please review </w:t>
      </w:r>
      <w:r w:rsidR="00EB1C9B">
        <w:rPr>
          <w:rFonts w:ascii="Futura" w:hAnsi="Futura" w:cs="Arial"/>
        </w:rPr>
        <w:t xml:space="preserve">the previous four pages </w:t>
      </w:r>
      <w:r w:rsidRPr="00782951">
        <w:rPr>
          <w:rFonts w:ascii="Futura" w:hAnsi="Futura" w:cs="Arial"/>
        </w:rPr>
        <w:t xml:space="preserve">and sign </w:t>
      </w:r>
      <w:r w:rsidR="00EB1C9B">
        <w:rPr>
          <w:rFonts w:ascii="Futura" w:hAnsi="Futura" w:cs="Arial"/>
        </w:rPr>
        <w:t xml:space="preserve">and return </w:t>
      </w:r>
      <w:r w:rsidRPr="00782951">
        <w:rPr>
          <w:rFonts w:ascii="Futura" w:hAnsi="Futura" w:cs="Arial"/>
        </w:rPr>
        <w:t>this page</w:t>
      </w:r>
      <w:r w:rsidR="00EB1C9B">
        <w:rPr>
          <w:rFonts w:ascii="Futura" w:hAnsi="Futura" w:cs="Arial"/>
        </w:rPr>
        <w:t>, documenting</w:t>
      </w:r>
      <w:r w:rsidRPr="00782951">
        <w:rPr>
          <w:rFonts w:ascii="Futura" w:hAnsi="Futura" w:cs="Arial"/>
        </w:rPr>
        <w:t xml:space="preserve"> your receipt and understanding of my syllabus. </w:t>
      </w:r>
    </w:p>
    <w:p w:rsidR="00EE3633" w:rsidRPr="00782951" w:rsidRDefault="00EE3633" w:rsidP="00782951">
      <w:pPr>
        <w:rPr>
          <w:rFonts w:ascii="Futura" w:hAnsi="Futura" w:cs="Arial"/>
        </w:rPr>
      </w:pPr>
    </w:p>
    <w:p w:rsidR="00EE3633" w:rsidRPr="00782951" w:rsidRDefault="00EE3633" w:rsidP="00782951">
      <w:pPr>
        <w:rPr>
          <w:rFonts w:ascii="Futura" w:hAnsi="Futura" w:cs="Arial"/>
        </w:rPr>
      </w:pPr>
      <w:r w:rsidRPr="00782951">
        <w:rPr>
          <w:rFonts w:ascii="Futura" w:hAnsi="Futura" w:cs="Arial"/>
        </w:rPr>
        <w:t>Please keep syllabus as a record and reference.</w:t>
      </w:r>
    </w:p>
    <w:p w:rsidR="00EE3633" w:rsidRPr="00782951" w:rsidRDefault="00EE3633" w:rsidP="00782951">
      <w:pPr>
        <w:rPr>
          <w:rFonts w:ascii="Futura" w:hAnsi="Futura" w:cs="Arial"/>
        </w:rPr>
      </w:pPr>
    </w:p>
    <w:p w:rsidR="00EE3633" w:rsidRPr="00782951" w:rsidRDefault="00EE3633" w:rsidP="00782951">
      <w:pPr>
        <w:rPr>
          <w:rFonts w:ascii="Futura" w:hAnsi="Futura" w:cs="Arial"/>
        </w:rPr>
      </w:pPr>
      <w:r w:rsidRPr="00782951">
        <w:rPr>
          <w:rFonts w:ascii="Futura" w:hAnsi="Futura" w:cs="Arial"/>
        </w:rPr>
        <w:t>This will also count as your child’s first homework grade of 20 points.</w:t>
      </w:r>
    </w:p>
    <w:p w:rsidR="00EE3633" w:rsidRPr="00782951" w:rsidRDefault="00EE3633" w:rsidP="00782951">
      <w:pPr>
        <w:rPr>
          <w:rFonts w:ascii="Futura" w:hAnsi="Futura" w:cs="Arial"/>
        </w:rPr>
      </w:pPr>
    </w:p>
    <w:p w:rsidR="00EE3633" w:rsidRPr="00782951" w:rsidRDefault="00EE3633" w:rsidP="00782951">
      <w:pPr>
        <w:rPr>
          <w:rFonts w:ascii="Futura" w:hAnsi="Futura" w:cs="Arial"/>
          <w:b/>
        </w:rPr>
      </w:pPr>
      <w:r w:rsidRPr="00782951">
        <w:rPr>
          <w:rFonts w:ascii="Futura" w:hAnsi="Futura" w:cs="Arial"/>
          <w:b/>
        </w:rPr>
        <w:t>If this syllabus is not signed and dated by parent and student and returned within 5 calendar days from date of receipt a grade of zero will be entered.</w:t>
      </w:r>
    </w:p>
    <w:p w:rsidR="00EE3633" w:rsidRPr="00782951" w:rsidRDefault="00EE3633" w:rsidP="00782951">
      <w:pPr>
        <w:rPr>
          <w:rFonts w:ascii="Futura" w:hAnsi="Futura" w:cs="Arial"/>
          <w:b/>
        </w:rPr>
      </w:pPr>
    </w:p>
    <w:p w:rsidR="00EE3633" w:rsidRPr="00782951" w:rsidRDefault="00EE3633" w:rsidP="00782951">
      <w:pPr>
        <w:autoSpaceDE w:val="0"/>
        <w:autoSpaceDN w:val="0"/>
        <w:adjustRightInd w:val="0"/>
        <w:rPr>
          <w:rFonts w:ascii="Futura" w:hAnsi="Futura" w:cs="Arial"/>
        </w:rPr>
      </w:pPr>
    </w:p>
    <w:p w:rsidR="00EB1C9B" w:rsidRDefault="00EB1C9B" w:rsidP="00EB1C9B">
      <w:pPr>
        <w:autoSpaceDE w:val="0"/>
        <w:autoSpaceDN w:val="0"/>
        <w:adjustRightInd w:val="0"/>
        <w:rPr>
          <w:rFonts w:ascii="Calibri" w:hAnsi="Calibri" w:cs="Arial"/>
        </w:rPr>
      </w:pPr>
      <w:r>
        <w:rPr>
          <w:rFonts w:ascii="Calibri" w:hAnsi="Calibri" w:cs="Arial"/>
        </w:rPr>
        <w:t>Student Name (printed) _______________________________</w:t>
      </w:r>
    </w:p>
    <w:p w:rsidR="00EB1C9B" w:rsidRDefault="00EB1C9B" w:rsidP="00EB1C9B">
      <w:pPr>
        <w:autoSpaceDE w:val="0"/>
        <w:autoSpaceDN w:val="0"/>
        <w:adjustRightInd w:val="0"/>
        <w:rPr>
          <w:rFonts w:ascii="Calibri" w:hAnsi="Calibri" w:cs="Arial"/>
        </w:rPr>
      </w:pPr>
    </w:p>
    <w:p w:rsidR="00EB1C9B" w:rsidRPr="003B7D12" w:rsidRDefault="00EB1C9B" w:rsidP="00EB1C9B">
      <w:pPr>
        <w:autoSpaceDE w:val="0"/>
        <w:autoSpaceDN w:val="0"/>
        <w:adjustRightInd w:val="0"/>
        <w:rPr>
          <w:rFonts w:ascii="Calibri" w:hAnsi="Calibri" w:cs="Arial"/>
        </w:rPr>
      </w:pPr>
      <w:r w:rsidRPr="003B7D12">
        <w:rPr>
          <w:rFonts w:ascii="Calibri" w:hAnsi="Calibri" w:cs="Arial"/>
        </w:rPr>
        <w:t>Student signature</w:t>
      </w:r>
      <w:r>
        <w:rPr>
          <w:rFonts w:ascii="Calibri" w:hAnsi="Calibri" w:cs="Arial"/>
        </w:rPr>
        <w:t xml:space="preserve">           </w:t>
      </w:r>
      <w:r w:rsidRPr="003B7D12">
        <w:rPr>
          <w:rFonts w:ascii="Calibri" w:hAnsi="Calibri" w:cs="Arial"/>
        </w:rPr>
        <w:t xml:space="preserve"> _______________________________ </w:t>
      </w:r>
      <w:r>
        <w:rPr>
          <w:rFonts w:ascii="Calibri" w:hAnsi="Calibri" w:cs="Arial"/>
        </w:rPr>
        <w:t xml:space="preserve">  </w:t>
      </w:r>
      <w:r w:rsidRPr="003B7D12">
        <w:rPr>
          <w:rFonts w:ascii="Calibri" w:hAnsi="Calibri" w:cs="Arial"/>
        </w:rPr>
        <w:t>Date__________</w:t>
      </w:r>
      <w:r>
        <w:rPr>
          <w:rFonts w:ascii="Calibri" w:hAnsi="Calibri" w:cs="Arial"/>
        </w:rPr>
        <w:t>__</w:t>
      </w:r>
      <w:r w:rsidRPr="003B7D12">
        <w:rPr>
          <w:rFonts w:ascii="Calibri" w:hAnsi="Calibri" w:cs="Arial"/>
        </w:rPr>
        <w:t>________________</w:t>
      </w:r>
    </w:p>
    <w:p w:rsidR="00EB1C9B" w:rsidRPr="003B7D12" w:rsidRDefault="00EB1C9B" w:rsidP="00EB1C9B">
      <w:pPr>
        <w:autoSpaceDE w:val="0"/>
        <w:autoSpaceDN w:val="0"/>
        <w:adjustRightInd w:val="0"/>
        <w:rPr>
          <w:rFonts w:ascii="Calibri" w:hAnsi="Calibri" w:cs="Arial"/>
        </w:rPr>
      </w:pPr>
    </w:p>
    <w:p w:rsidR="00EB1C9B" w:rsidRDefault="00EB1C9B" w:rsidP="00EB1C9B">
      <w:pPr>
        <w:autoSpaceDE w:val="0"/>
        <w:autoSpaceDN w:val="0"/>
        <w:adjustRightInd w:val="0"/>
        <w:rPr>
          <w:rFonts w:ascii="Calibri" w:hAnsi="Calibri" w:cs="Arial"/>
        </w:rPr>
      </w:pPr>
    </w:p>
    <w:p w:rsidR="00EB1C9B" w:rsidRDefault="00EB1C9B" w:rsidP="00EB1C9B">
      <w:pPr>
        <w:autoSpaceDE w:val="0"/>
        <w:autoSpaceDN w:val="0"/>
        <w:adjustRightInd w:val="0"/>
        <w:rPr>
          <w:rFonts w:ascii="Calibri" w:hAnsi="Calibri" w:cs="Arial"/>
        </w:rPr>
      </w:pPr>
    </w:p>
    <w:p w:rsidR="00EB1C9B" w:rsidRDefault="00EB1C9B" w:rsidP="00EB1C9B">
      <w:pPr>
        <w:autoSpaceDE w:val="0"/>
        <w:autoSpaceDN w:val="0"/>
        <w:adjustRightInd w:val="0"/>
        <w:rPr>
          <w:rFonts w:ascii="Calibri" w:hAnsi="Calibri" w:cs="Arial"/>
        </w:rPr>
      </w:pPr>
      <w:r w:rsidRPr="003B7D12">
        <w:rPr>
          <w:rFonts w:ascii="Calibri" w:hAnsi="Calibri" w:cs="Arial"/>
        </w:rPr>
        <w:t>Parent/ Guardian</w:t>
      </w:r>
      <w:r>
        <w:rPr>
          <w:rFonts w:ascii="Calibri" w:hAnsi="Calibri" w:cs="Arial"/>
        </w:rPr>
        <w:t xml:space="preserve"> Name (printed</w:t>
      </w:r>
      <w:proofErr w:type="gramStart"/>
      <w:r>
        <w:rPr>
          <w:rFonts w:ascii="Calibri" w:hAnsi="Calibri" w:cs="Arial"/>
        </w:rPr>
        <w:t xml:space="preserve">)  </w:t>
      </w:r>
      <w:r w:rsidRPr="003B7D12">
        <w:rPr>
          <w:rFonts w:ascii="Calibri" w:hAnsi="Calibri" w:cs="Arial"/>
        </w:rPr>
        <w:t>_</w:t>
      </w:r>
      <w:proofErr w:type="gramEnd"/>
      <w:r w:rsidRPr="003B7D12">
        <w:rPr>
          <w:rFonts w:ascii="Calibri" w:hAnsi="Calibri" w:cs="Arial"/>
        </w:rPr>
        <w:t>______________________________</w:t>
      </w:r>
      <w:r>
        <w:rPr>
          <w:rFonts w:ascii="Calibri" w:hAnsi="Calibri" w:cs="Arial"/>
        </w:rPr>
        <w:t>_</w:t>
      </w:r>
      <w:r w:rsidRPr="003B7D12">
        <w:rPr>
          <w:rFonts w:ascii="Calibri" w:hAnsi="Calibri" w:cs="Arial"/>
        </w:rPr>
        <w:t xml:space="preserve"> </w:t>
      </w:r>
      <w:r>
        <w:rPr>
          <w:rFonts w:ascii="Calibri" w:hAnsi="Calibri" w:cs="Arial"/>
        </w:rPr>
        <w:t xml:space="preserve"> </w:t>
      </w:r>
    </w:p>
    <w:p w:rsidR="00EB1C9B" w:rsidRDefault="00EB1C9B" w:rsidP="00EB1C9B">
      <w:pPr>
        <w:autoSpaceDE w:val="0"/>
        <w:autoSpaceDN w:val="0"/>
        <w:adjustRightInd w:val="0"/>
        <w:rPr>
          <w:rFonts w:ascii="Calibri" w:hAnsi="Calibri" w:cs="Arial"/>
        </w:rPr>
      </w:pPr>
    </w:p>
    <w:p w:rsidR="00EB1C9B" w:rsidRDefault="00EB1C9B" w:rsidP="00EB1C9B">
      <w:pPr>
        <w:autoSpaceDE w:val="0"/>
        <w:autoSpaceDN w:val="0"/>
        <w:adjustRightInd w:val="0"/>
        <w:rPr>
          <w:rFonts w:ascii="Calibri" w:hAnsi="Calibri" w:cs="Arial"/>
        </w:rPr>
      </w:pPr>
      <w:r w:rsidRPr="003B7D12">
        <w:rPr>
          <w:rFonts w:ascii="Calibri" w:hAnsi="Calibri" w:cs="Arial"/>
        </w:rPr>
        <w:t>Parent/ Guardian</w:t>
      </w:r>
      <w:r>
        <w:rPr>
          <w:rFonts w:ascii="Calibri" w:hAnsi="Calibri" w:cs="Arial"/>
        </w:rPr>
        <w:t xml:space="preserve"> Signature            _________________________________ Date ___________________</w:t>
      </w:r>
    </w:p>
    <w:p w:rsidR="00EB1C9B" w:rsidRPr="003B7D12" w:rsidRDefault="00EB1C9B" w:rsidP="00EB1C9B">
      <w:pPr>
        <w:autoSpaceDE w:val="0"/>
        <w:autoSpaceDN w:val="0"/>
        <w:adjustRightInd w:val="0"/>
        <w:rPr>
          <w:rFonts w:ascii="Calibri" w:hAnsi="Calibri" w:cs="Arial"/>
        </w:rPr>
      </w:pPr>
    </w:p>
    <w:p w:rsidR="00EB1C9B" w:rsidRPr="003B7D12" w:rsidRDefault="00EB1C9B" w:rsidP="00EB1C9B">
      <w:pPr>
        <w:autoSpaceDE w:val="0"/>
        <w:autoSpaceDN w:val="0"/>
        <w:adjustRightInd w:val="0"/>
        <w:rPr>
          <w:rFonts w:ascii="Calibri" w:hAnsi="Calibri" w:cs="Arial"/>
        </w:rPr>
      </w:pPr>
    </w:p>
    <w:p w:rsidR="00EB1C9B" w:rsidRPr="003B7D12" w:rsidRDefault="00EB1C9B" w:rsidP="00EB1C9B">
      <w:pPr>
        <w:autoSpaceDE w:val="0"/>
        <w:autoSpaceDN w:val="0"/>
        <w:adjustRightInd w:val="0"/>
        <w:rPr>
          <w:rFonts w:ascii="Calibri" w:hAnsi="Calibri" w:cs="Arial"/>
        </w:rPr>
      </w:pPr>
      <w:r w:rsidRPr="003B7D12">
        <w:rPr>
          <w:rFonts w:ascii="Calibri" w:hAnsi="Calibri" w:cs="Arial"/>
        </w:rPr>
        <w:t xml:space="preserve">Parent/ Guardian Telephone </w:t>
      </w:r>
      <w:r>
        <w:rPr>
          <w:rFonts w:ascii="Calibri" w:hAnsi="Calibri" w:cs="Arial"/>
        </w:rPr>
        <w:t>#</w:t>
      </w:r>
      <w:proofErr w:type="gramStart"/>
      <w:r>
        <w:rPr>
          <w:rFonts w:ascii="Calibri" w:hAnsi="Calibri" w:cs="Arial"/>
        </w:rPr>
        <w:t>s</w:t>
      </w:r>
      <w:r w:rsidRPr="003B7D12">
        <w:rPr>
          <w:rFonts w:ascii="Calibri" w:hAnsi="Calibri" w:cs="Arial"/>
        </w:rPr>
        <w:t xml:space="preserve">  (</w:t>
      </w:r>
      <w:proofErr w:type="gramEnd"/>
      <w:r w:rsidRPr="003B7D12">
        <w:rPr>
          <w:rFonts w:ascii="Calibri" w:hAnsi="Calibri" w:cs="Arial"/>
        </w:rPr>
        <w:t>H)_______________________________</w:t>
      </w:r>
    </w:p>
    <w:p w:rsidR="00EB1C9B" w:rsidRPr="003B7D12" w:rsidRDefault="00EB1C9B" w:rsidP="00EB1C9B">
      <w:pPr>
        <w:autoSpaceDE w:val="0"/>
        <w:autoSpaceDN w:val="0"/>
        <w:adjustRightInd w:val="0"/>
        <w:rPr>
          <w:rFonts w:ascii="Calibri" w:hAnsi="Calibri" w:cs="Arial"/>
        </w:rPr>
      </w:pPr>
    </w:p>
    <w:p w:rsidR="00EB1C9B" w:rsidRDefault="00EB1C9B" w:rsidP="00EB1C9B">
      <w:pPr>
        <w:autoSpaceDE w:val="0"/>
        <w:autoSpaceDN w:val="0"/>
        <w:adjustRightInd w:val="0"/>
        <w:rPr>
          <w:rFonts w:ascii="Calibri" w:hAnsi="Calibri" w:cs="Arial"/>
        </w:rPr>
      </w:pPr>
      <w:r w:rsidRPr="003B7D12">
        <w:rPr>
          <w:rFonts w:ascii="Calibri" w:hAnsi="Calibri" w:cs="Arial"/>
        </w:rPr>
        <w:tab/>
      </w:r>
      <w:r>
        <w:rPr>
          <w:rFonts w:ascii="Calibri" w:hAnsi="Calibri" w:cs="Arial"/>
        </w:rPr>
        <w:tab/>
      </w:r>
      <w:r>
        <w:rPr>
          <w:rFonts w:ascii="Calibri" w:hAnsi="Calibri" w:cs="Arial"/>
        </w:rPr>
        <w:tab/>
      </w:r>
      <w:r>
        <w:rPr>
          <w:rFonts w:ascii="Calibri" w:hAnsi="Calibri" w:cs="Arial"/>
        </w:rPr>
        <w:tab/>
        <w:t xml:space="preserve">     </w:t>
      </w:r>
      <w:r w:rsidRPr="003B7D12">
        <w:rPr>
          <w:rFonts w:ascii="Calibri" w:hAnsi="Calibri" w:cs="Arial"/>
        </w:rPr>
        <w:t>(C)___</w:t>
      </w:r>
      <w:r>
        <w:rPr>
          <w:rFonts w:ascii="Calibri" w:hAnsi="Calibri" w:cs="Arial"/>
        </w:rPr>
        <w:t>____________________________</w:t>
      </w:r>
    </w:p>
    <w:p w:rsidR="00EB1C9B" w:rsidRDefault="00EB1C9B" w:rsidP="00EB1C9B">
      <w:pPr>
        <w:autoSpaceDE w:val="0"/>
        <w:autoSpaceDN w:val="0"/>
        <w:adjustRightInd w:val="0"/>
        <w:rPr>
          <w:rFonts w:ascii="Calibri" w:hAnsi="Calibri" w:cs="Arial"/>
        </w:rPr>
      </w:pPr>
    </w:p>
    <w:p w:rsidR="00EB1C9B" w:rsidRDefault="00EB1C9B" w:rsidP="00EB1C9B">
      <w:pPr>
        <w:autoSpaceDE w:val="0"/>
        <w:autoSpaceDN w:val="0"/>
        <w:adjustRightInd w:val="0"/>
        <w:rPr>
          <w:rFonts w:ascii="Calibri" w:hAnsi="Calibri" w:cs="Arial"/>
        </w:rPr>
      </w:pPr>
    </w:p>
    <w:p w:rsidR="00EB1C9B" w:rsidRDefault="00EB1C9B" w:rsidP="00EB1C9B">
      <w:pPr>
        <w:autoSpaceDE w:val="0"/>
        <w:autoSpaceDN w:val="0"/>
        <w:adjustRightInd w:val="0"/>
        <w:rPr>
          <w:rFonts w:ascii="Calibri" w:hAnsi="Calibri" w:cs="Arial"/>
        </w:rPr>
      </w:pPr>
      <w:r>
        <w:rPr>
          <w:rFonts w:ascii="Calibri" w:hAnsi="Calibri" w:cs="Arial"/>
        </w:rPr>
        <w:t>Parent/ Guardian Email ________________________________________</w:t>
      </w:r>
    </w:p>
    <w:p w:rsidR="00EB1C9B" w:rsidRDefault="00EB1C9B" w:rsidP="00EB1C9B">
      <w:pPr>
        <w:autoSpaceDE w:val="0"/>
        <w:autoSpaceDN w:val="0"/>
        <w:adjustRightInd w:val="0"/>
        <w:rPr>
          <w:rFonts w:ascii="Calibri" w:hAnsi="Calibri" w:cs="Arial"/>
        </w:rPr>
      </w:pPr>
    </w:p>
    <w:p w:rsidR="00EB1C9B" w:rsidRPr="00C01D4A" w:rsidRDefault="00EB1C9B" w:rsidP="00EB1C9B">
      <w:pPr>
        <w:autoSpaceDE w:val="0"/>
        <w:autoSpaceDN w:val="0"/>
        <w:adjustRightInd w:val="0"/>
        <w:rPr>
          <w:rFonts w:ascii="Calibri" w:hAnsi="Calibri" w:cs="Arial"/>
        </w:rPr>
      </w:pPr>
    </w:p>
    <w:p w:rsidR="00EB1C9B" w:rsidRDefault="00EB1C9B" w:rsidP="00EB1C9B">
      <w:pPr>
        <w:autoSpaceDE w:val="0"/>
        <w:autoSpaceDN w:val="0"/>
        <w:adjustRightInd w:val="0"/>
        <w:rPr>
          <w:rFonts w:ascii="Calibri" w:hAnsi="Calibri" w:cs="Arial"/>
        </w:rPr>
      </w:pPr>
      <w:r>
        <w:rPr>
          <w:rFonts w:ascii="Calibri" w:hAnsi="Calibri" w:cs="Arial"/>
        </w:rPr>
        <w:t>Parent/ Guardian Email ________________________________________</w:t>
      </w:r>
    </w:p>
    <w:p w:rsidR="00EB1C9B" w:rsidRDefault="00EB1C9B" w:rsidP="00EB1C9B">
      <w:pPr>
        <w:tabs>
          <w:tab w:val="left" w:pos="4695"/>
        </w:tabs>
      </w:pPr>
      <w:r>
        <w:tab/>
      </w:r>
    </w:p>
    <w:p w:rsidR="00EE3633" w:rsidRPr="004B035E" w:rsidRDefault="00EE3633" w:rsidP="00B40E78">
      <w:pPr>
        <w:pStyle w:val="PlainText"/>
        <w:rPr>
          <w:rFonts w:ascii="Futura" w:hAnsi="Futura"/>
        </w:rPr>
      </w:pPr>
    </w:p>
    <w:sectPr w:rsidR="00EE3633" w:rsidRPr="004B035E" w:rsidSect="00EB1C9B">
      <w:pgSz w:w="12240" w:h="15840"/>
      <w:pgMar w:top="540" w:right="540" w:bottom="810" w:left="6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w:altName w:val="Lucida Sans Unico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47B66"/>
    <w:multiLevelType w:val="hybridMultilevel"/>
    <w:tmpl w:val="A1245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8ED"/>
    <w:rsid w:val="0024149D"/>
    <w:rsid w:val="002E3A4D"/>
    <w:rsid w:val="00491AE8"/>
    <w:rsid w:val="004B035E"/>
    <w:rsid w:val="005E32A5"/>
    <w:rsid w:val="006301EA"/>
    <w:rsid w:val="00756DC3"/>
    <w:rsid w:val="00782951"/>
    <w:rsid w:val="008703BC"/>
    <w:rsid w:val="00A45A6E"/>
    <w:rsid w:val="00B40E78"/>
    <w:rsid w:val="00C53EAA"/>
    <w:rsid w:val="00D61ABC"/>
    <w:rsid w:val="00E01693"/>
    <w:rsid w:val="00E30DB9"/>
    <w:rsid w:val="00EB1C9B"/>
    <w:rsid w:val="00EE3633"/>
    <w:rsid w:val="00F72171"/>
    <w:rsid w:val="00FF5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B40E78"/>
    <w:rPr>
      <w:rFonts w:ascii="Courier" w:hAnsi="Courier"/>
      <w:sz w:val="21"/>
      <w:szCs w:val="21"/>
    </w:rPr>
  </w:style>
  <w:style w:type="character" w:customStyle="1" w:styleId="PlainTextChar">
    <w:name w:val="Plain Text Char"/>
    <w:basedOn w:val="DefaultParagraphFont"/>
    <w:link w:val="PlainText"/>
    <w:uiPriority w:val="99"/>
    <w:locked/>
    <w:rsid w:val="00B40E78"/>
    <w:rPr>
      <w:rFonts w:ascii="Courier" w:hAnsi="Courier" w:cs="Times New Roman"/>
      <w:sz w:val="21"/>
      <w:szCs w:val="21"/>
    </w:rPr>
  </w:style>
  <w:style w:type="paragraph" w:styleId="BalloonText">
    <w:name w:val="Balloon Text"/>
    <w:basedOn w:val="Normal"/>
    <w:link w:val="BalloonTextChar"/>
    <w:uiPriority w:val="99"/>
    <w:rsid w:val="00782951"/>
    <w:rPr>
      <w:rFonts w:ascii="Tahoma" w:eastAsia="Times New Roman" w:hAnsi="Tahoma" w:cs="Tahoma"/>
      <w:sz w:val="16"/>
      <w:szCs w:val="16"/>
    </w:rPr>
  </w:style>
  <w:style w:type="character" w:customStyle="1" w:styleId="BalloonTextChar">
    <w:name w:val="Balloon Text Char"/>
    <w:basedOn w:val="DefaultParagraphFont"/>
    <w:link w:val="BalloonText"/>
    <w:uiPriority w:val="99"/>
    <w:locked/>
    <w:rsid w:val="00782951"/>
    <w:rPr>
      <w:rFonts w:ascii="Tahoma" w:hAnsi="Tahoma" w:cs="Tahoma"/>
      <w:sz w:val="16"/>
      <w:szCs w:val="16"/>
    </w:rPr>
  </w:style>
  <w:style w:type="character" w:styleId="Hyperlink">
    <w:name w:val="Hyperlink"/>
    <w:basedOn w:val="DefaultParagraphFont"/>
    <w:uiPriority w:val="99"/>
    <w:unhideWhenUsed/>
    <w:rsid w:val="00EB1C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B40E78"/>
    <w:rPr>
      <w:rFonts w:ascii="Courier" w:hAnsi="Courier"/>
      <w:sz w:val="21"/>
      <w:szCs w:val="21"/>
    </w:rPr>
  </w:style>
  <w:style w:type="character" w:customStyle="1" w:styleId="PlainTextChar">
    <w:name w:val="Plain Text Char"/>
    <w:basedOn w:val="DefaultParagraphFont"/>
    <w:link w:val="PlainText"/>
    <w:uiPriority w:val="99"/>
    <w:locked/>
    <w:rsid w:val="00B40E78"/>
    <w:rPr>
      <w:rFonts w:ascii="Courier" w:hAnsi="Courier" w:cs="Times New Roman"/>
      <w:sz w:val="21"/>
      <w:szCs w:val="21"/>
    </w:rPr>
  </w:style>
  <w:style w:type="paragraph" w:styleId="BalloonText">
    <w:name w:val="Balloon Text"/>
    <w:basedOn w:val="Normal"/>
    <w:link w:val="BalloonTextChar"/>
    <w:uiPriority w:val="99"/>
    <w:rsid w:val="00782951"/>
    <w:rPr>
      <w:rFonts w:ascii="Tahoma" w:eastAsia="Times New Roman" w:hAnsi="Tahoma" w:cs="Tahoma"/>
      <w:sz w:val="16"/>
      <w:szCs w:val="16"/>
    </w:rPr>
  </w:style>
  <w:style w:type="character" w:customStyle="1" w:styleId="BalloonTextChar">
    <w:name w:val="Balloon Text Char"/>
    <w:basedOn w:val="DefaultParagraphFont"/>
    <w:link w:val="BalloonText"/>
    <w:uiPriority w:val="99"/>
    <w:locked/>
    <w:rsid w:val="00782951"/>
    <w:rPr>
      <w:rFonts w:ascii="Tahoma" w:hAnsi="Tahoma" w:cs="Tahoma"/>
      <w:sz w:val="16"/>
      <w:szCs w:val="16"/>
    </w:rPr>
  </w:style>
  <w:style w:type="character" w:styleId="Hyperlink">
    <w:name w:val="Hyperlink"/>
    <w:basedOn w:val="DefaultParagraphFont"/>
    <w:uiPriority w:val="99"/>
    <w:unhideWhenUsed/>
    <w:rsid w:val="00EB1C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AP Studio Art: 2-D Design</vt:lpstr>
    </vt:vector>
  </TitlesOfParts>
  <Company>SCAD-Atlanta</Company>
  <LinksUpToDate>false</LinksUpToDate>
  <CharactersWithSpaces>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Studio Art: 2-D Design</dc:title>
  <dc:creator>Kimberly Landers</dc:creator>
  <cp:lastModifiedBy>Landers, Kimberly</cp:lastModifiedBy>
  <cp:revision>1</cp:revision>
  <dcterms:created xsi:type="dcterms:W3CDTF">2013-09-05T17:38:00Z</dcterms:created>
  <dcterms:modified xsi:type="dcterms:W3CDTF">2014-08-01T19:19:00Z</dcterms:modified>
</cp:coreProperties>
</file>